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E4" w:rsidRDefault="007870E4">
      <w:pPr>
        <w:pStyle w:val="Sidhuvud"/>
        <w:tabs>
          <w:tab w:val="clear" w:pos="4536"/>
          <w:tab w:val="clear" w:pos="9072"/>
          <w:tab w:val="left" w:pos="5103"/>
        </w:tabs>
      </w:pPr>
      <w:r>
        <w:fldChar w:fldCharType="begin"/>
      </w:r>
      <w:r>
        <w:instrText xml:space="preserve">  </w:instrText>
      </w:r>
      <w:r>
        <w:fldChar w:fldCharType="end"/>
      </w:r>
      <w:r>
        <w:fldChar w:fldCharType="begin"/>
      </w:r>
      <w:r>
        <w:instrText xml:space="preserve">  </w:instrText>
      </w:r>
      <w:r>
        <w:fldChar w:fldCharType="end"/>
      </w:r>
      <w:r>
        <w:fldChar w:fldCharType="begin"/>
      </w:r>
      <w:r>
        <w:instrText xml:space="preserve">  </w:instrText>
      </w:r>
      <w:r>
        <w:fldChar w:fldCharType="end"/>
      </w:r>
      <w:r>
        <w:tab/>
      </w:r>
      <w:r>
        <w:fldChar w:fldCharType="begin"/>
      </w:r>
      <w:r>
        <w:instrText xml:space="preserve">  </w:instrText>
      </w:r>
      <w:r>
        <w:fldChar w:fldCharType="end"/>
      </w:r>
      <w:r>
        <w:fldChar w:fldCharType="begin"/>
      </w:r>
      <w:r>
        <w:instrText xml:space="preserve">  </w:instrText>
      </w:r>
      <w:r>
        <w:fldChar w:fldCharType="end"/>
      </w:r>
      <w:r>
        <w:fldChar w:fldCharType="begin"/>
      </w:r>
      <w:r>
        <w:instrText xml:space="preserve">  </w:instrText>
      </w:r>
      <w:r>
        <w:fldChar w:fldCharType="end"/>
      </w:r>
    </w:p>
    <w:p w:rsidR="00704A62" w:rsidRDefault="00B03C7A">
      <w:pPr>
        <w:tabs>
          <w:tab w:val="left" w:pos="5103"/>
          <w:tab w:val="left" w:pos="5670"/>
        </w:tabs>
        <w:rPr>
          <w:b/>
        </w:rPr>
      </w:pPr>
      <w:r>
        <w:rPr>
          <w:b/>
        </w:rPr>
        <w:t xml:space="preserve">RUTINER FÖR ANVÄNDANDE AV </w:t>
      </w:r>
      <w:r w:rsidR="00704A62" w:rsidRPr="00704A62">
        <w:rPr>
          <w:b/>
        </w:rPr>
        <w:t>TELEFON</w:t>
      </w:r>
      <w:r>
        <w:rPr>
          <w:b/>
        </w:rPr>
        <w:t xml:space="preserve"> UNDER ARBETSTID</w:t>
      </w:r>
    </w:p>
    <w:p w:rsidR="00704A62" w:rsidRDefault="00704A62">
      <w:pPr>
        <w:tabs>
          <w:tab w:val="left" w:pos="5103"/>
          <w:tab w:val="left" w:pos="5670"/>
        </w:tabs>
        <w:rPr>
          <w:b/>
        </w:rPr>
      </w:pPr>
    </w:p>
    <w:p w:rsidR="00A773EB" w:rsidRPr="00A773EB" w:rsidRDefault="00704A62" w:rsidP="00A773EB">
      <w:pPr>
        <w:tabs>
          <w:tab w:val="left" w:pos="5103"/>
          <w:tab w:val="left" w:pos="5670"/>
        </w:tabs>
      </w:pPr>
      <w:r>
        <w:t>Denna policy gäller för all användning av telefoni inom Södra Dalarnas Räddningstjänstförbund.</w:t>
      </w:r>
    </w:p>
    <w:p w:rsidR="00120B43" w:rsidRDefault="00120B43" w:rsidP="00120B43">
      <w:pPr>
        <w:tabs>
          <w:tab w:val="left" w:pos="5103"/>
          <w:tab w:val="left" w:pos="5670"/>
        </w:tabs>
      </w:pPr>
    </w:p>
    <w:p w:rsidR="00120B43" w:rsidRDefault="00120B43" w:rsidP="00120B43">
      <w:pPr>
        <w:tabs>
          <w:tab w:val="left" w:pos="5103"/>
          <w:tab w:val="left" w:pos="5670"/>
        </w:tabs>
        <w:rPr>
          <w:b/>
        </w:rPr>
      </w:pPr>
      <w:r>
        <w:rPr>
          <w:b/>
        </w:rPr>
        <w:t>Kansliets/växelns ansvar</w:t>
      </w:r>
    </w:p>
    <w:p w:rsidR="00120B43" w:rsidRPr="00120B43" w:rsidRDefault="00120B43" w:rsidP="00120B43">
      <w:pPr>
        <w:numPr>
          <w:ilvl w:val="0"/>
          <w:numId w:val="7"/>
        </w:numPr>
        <w:tabs>
          <w:tab w:val="left" w:pos="5103"/>
          <w:tab w:val="left" w:pos="5670"/>
        </w:tabs>
        <w:rPr>
          <w:b/>
        </w:rPr>
      </w:pPr>
      <w:r>
        <w:t xml:space="preserve">Kansliet/växeln svarar ”Välkommen till Södra Dalarnas </w:t>
      </w:r>
      <w:proofErr w:type="gramStart"/>
      <w:r>
        <w:t>Räddningstjänstförbund</w:t>
      </w:r>
      <w:r w:rsidR="000E28B4">
        <w:t xml:space="preserve"> </w:t>
      </w:r>
      <w:r>
        <w:t>/</w:t>
      </w:r>
      <w:r w:rsidR="000E28B4">
        <w:t xml:space="preserve"> R</w:t>
      </w:r>
      <w:r>
        <w:t>äddningstjänsten</w:t>
      </w:r>
      <w:proofErr w:type="gramEnd"/>
      <w:r>
        <w:t>.</w:t>
      </w:r>
    </w:p>
    <w:p w:rsidR="00120B43" w:rsidRPr="00120B43" w:rsidRDefault="00120B43" w:rsidP="00120B43">
      <w:pPr>
        <w:numPr>
          <w:ilvl w:val="0"/>
          <w:numId w:val="7"/>
        </w:numPr>
        <w:tabs>
          <w:tab w:val="left" w:pos="5103"/>
          <w:tab w:val="left" w:pos="5670"/>
        </w:tabs>
        <w:rPr>
          <w:b/>
        </w:rPr>
      </w:pPr>
      <w:r>
        <w:t>Om den som efterfrågas inte finns att tillgå erbjuds den uppringande möjligheten att lämna ett meddelande.</w:t>
      </w:r>
    </w:p>
    <w:p w:rsidR="00120B43" w:rsidRPr="00120B43" w:rsidRDefault="00120B43" w:rsidP="00120B43">
      <w:pPr>
        <w:numPr>
          <w:ilvl w:val="0"/>
          <w:numId w:val="7"/>
        </w:numPr>
        <w:tabs>
          <w:tab w:val="left" w:pos="5103"/>
          <w:tab w:val="left" w:pos="5670"/>
        </w:tabs>
        <w:rPr>
          <w:b/>
        </w:rPr>
      </w:pPr>
      <w:r>
        <w:t xml:space="preserve">Om den uppringande inte vill lämna meddelande ska kansliet </w:t>
      </w:r>
      <w:r w:rsidR="006B7F20">
        <w:t>som långt som möjligt kunna upplysa om när person</w:t>
      </w:r>
      <w:r>
        <w:t xml:space="preserve">en finns tillgänglig. </w:t>
      </w:r>
      <w:r w:rsidR="00F26F4F">
        <w:t>Arbetsm</w:t>
      </w:r>
      <w:r>
        <w:t>obiltelefonnummer får lämnas ut</w:t>
      </w:r>
      <w:r w:rsidR="00F26F4F">
        <w:t>, dock inte ”journummer” till bilarna.</w:t>
      </w:r>
    </w:p>
    <w:p w:rsidR="00120B43" w:rsidRPr="00A773EB" w:rsidRDefault="00120B43" w:rsidP="00120B43">
      <w:pPr>
        <w:numPr>
          <w:ilvl w:val="0"/>
          <w:numId w:val="7"/>
        </w:numPr>
        <w:tabs>
          <w:tab w:val="left" w:pos="5103"/>
          <w:tab w:val="left" w:pos="5670"/>
        </w:tabs>
        <w:rPr>
          <w:b/>
        </w:rPr>
      </w:pPr>
      <w:r>
        <w:t>Anställds</w:t>
      </w:r>
      <w:r w:rsidR="00F26F4F">
        <w:t xml:space="preserve"> hemtelefonnummer får lämnas ut om inte annat angetts av den anställde.</w:t>
      </w:r>
    </w:p>
    <w:p w:rsidR="00A773EB" w:rsidRDefault="00A773EB" w:rsidP="00A773EB">
      <w:pPr>
        <w:tabs>
          <w:tab w:val="left" w:pos="5103"/>
          <w:tab w:val="left" w:pos="5670"/>
        </w:tabs>
      </w:pPr>
    </w:p>
    <w:p w:rsidR="00A773EB" w:rsidRDefault="00A773EB" w:rsidP="00A773EB">
      <w:pPr>
        <w:tabs>
          <w:tab w:val="left" w:pos="5103"/>
          <w:tab w:val="left" w:pos="5670"/>
        </w:tabs>
        <w:rPr>
          <w:b/>
        </w:rPr>
      </w:pPr>
      <w:r>
        <w:rPr>
          <w:b/>
        </w:rPr>
        <w:t>Anställdas ansvar</w:t>
      </w:r>
    </w:p>
    <w:p w:rsidR="00A773EB" w:rsidRPr="00EE0A3D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>Alla anställda och medarbetare ska ta fullt ansvar för sin egen telefonanknytning.</w:t>
      </w:r>
    </w:p>
    <w:p w:rsidR="00A773EB" w:rsidRPr="00120B43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 xml:space="preserve">Anställda svarar Södra Dalarnas </w:t>
      </w:r>
      <w:proofErr w:type="gramStart"/>
      <w:r>
        <w:t>Räddningstjänstförbund</w:t>
      </w:r>
      <w:r w:rsidR="000E28B4">
        <w:t xml:space="preserve"> </w:t>
      </w:r>
      <w:r>
        <w:t>/</w:t>
      </w:r>
      <w:r w:rsidR="000E28B4">
        <w:t xml:space="preserve"> </w:t>
      </w:r>
      <w:r>
        <w:t>Räddningstjänsten</w:t>
      </w:r>
      <w:proofErr w:type="gramEnd"/>
      <w:r>
        <w:t xml:space="preserve"> samt för- och</w:t>
      </w:r>
      <w:r w:rsidR="00F26F4F">
        <w:t>/eller</w:t>
      </w:r>
      <w:r>
        <w:t xml:space="preserve"> efternamn.</w:t>
      </w:r>
    </w:p>
    <w:p w:rsidR="00A773EB" w:rsidRPr="00120B43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>Alla uppringande ska bli väl bemötta.</w:t>
      </w:r>
    </w:p>
    <w:p w:rsidR="00A773EB" w:rsidRPr="00120B43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 xml:space="preserve">Inkommande samtal besvaras snarast. </w:t>
      </w:r>
      <w:r w:rsidR="000E28B4">
        <w:t xml:space="preserve">Om </w:t>
      </w:r>
      <w:r>
        <w:t>telefon</w:t>
      </w:r>
      <w:r w:rsidR="000E28B4">
        <w:t xml:space="preserve">en </w:t>
      </w:r>
      <w:r>
        <w:t>”står och ringer”</w:t>
      </w:r>
      <w:r w:rsidR="000E28B4">
        <w:t xml:space="preserve"> </w:t>
      </w:r>
      <w:r w:rsidR="00F26F4F">
        <w:t>ska alla anställda känna ansvar att svara.</w:t>
      </w:r>
    </w:p>
    <w:p w:rsidR="00A773EB" w:rsidRPr="00A773EB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>All frånvaro ska meddelas kansliet.</w:t>
      </w:r>
    </w:p>
    <w:p w:rsidR="00A773EB" w:rsidRPr="00A773EB" w:rsidRDefault="00A773EB" w:rsidP="00A773EB">
      <w:pPr>
        <w:numPr>
          <w:ilvl w:val="0"/>
          <w:numId w:val="6"/>
        </w:numPr>
        <w:tabs>
          <w:tab w:val="left" w:pos="5103"/>
          <w:tab w:val="left" w:pos="5670"/>
        </w:tabs>
        <w:rPr>
          <w:b/>
        </w:rPr>
      </w:pPr>
      <w:r>
        <w:t>Om någon uppringare bett att den anställde ska ringa upp ska detta ske så snart som möjligt.</w:t>
      </w:r>
    </w:p>
    <w:p w:rsidR="00E30580" w:rsidRDefault="00E30580" w:rsidP="00E30580">
      <w:pPr>
        <w:tabs>
          <w:tab w:val="left" w:pos="5103"/>
          <w:tab w:val="left" w:pos="5670"/>
        </w:tabs>
      </w:pPr>
    </w:p>
    <w:p w:rsidR="00E30580" w:rsidRDefault="00E30580" w:rsidP="00E30580">
      <w:pPr>
        <w:tabs>
          <w:tab w:val="left" w:pos="5103"/>
          <w:tab w:val="left" w:pos="5670"/>
        </w:tabs>
        <w:rPr>
          <w:b/>
        </w:rPr>
      </w:pPr>
      <w:r>
        <w:rPr>
          <w:b/>
        </w:rPr>
        <w:t>Mobiltelefoni</w:t>
      </w:r>
      <w:r w:rsidR="0000163D">
        <w:rPr>
          <w:b/>
        </w:rPr>
        <w:t xml:space="preserve"> (Arbetstelefon)</w:t>
      </w:r>
    </w:p>
    <w:p w:rsidR="00E30580" w:rsidRDefault="00E30580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 xml:space="preserve">Samtal till och från mobiltelefon ska hållas korta och sakliga. </w:t>
      </w:r>
    </w:p>
    <w:p w:rsidR="001113D9" w:rsidRDefault="001113D9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 xml:space="preserve">Mobilsurf/datatrafik ska minimeras. Användaren ska i möjligaste mån </w:t>
      </w:r>
      <w:proofErr w:type="gramStart"/>
      <w:r>
        <w:t>nyttja</w:t>
      </w:r>
      <w:proofErr w:type="gramEnd"/>
      <w:r>
        <w:t xml:space="preserve"> Internet via fast dataanslutning.</w:t>
      </w:r>
    </w:p>
    <w:p w:rsidR="00E30580" w:rsidRDefault="00E30580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>Användaren ansvarar för att mobiltelefonen förvaras på säker plats och att den inte lämnas obevakad i bil eller på annat ställe.</w:t>
      </w:r>
    </w:p>
    <w:p w:rsidR="00E30580" w:rsidRDefault="00E30580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>Användaren ansvarar för att stöld eller förlust omgående anmäls till polis och till den avdelning inom vilken användaren är anställd. Användaren ansvar</w:t>
      </w:r>
      <w:r w:rsidR="00C977F2">
        <w:t xml:space="preserve">ar för att abonnemanget spärras genom att ringa telefonnummer </w:t>
      </w:r>
      <w:r w:rsidR="00A773EB">
        <w:t>90 400.</w:t>
      </w:r>
    </w:p>
    <w:p w:rsidR="00E30580" w:rsidRDefault="00E30580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>Användaren ansvarar för att abonnemanget inte används av obehörig.</w:t>
      </w:r>
    </w:p>
    <w:p w:rsidR="00E30580" w:rsidRDefault="00E30580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 xml:space="preserve">Privata mobilsamtal och SMS/MMS bekostas av användaren. Användaren markerar sina privata samtal och SMS/MMS på mobiltelefonräkningen och </w:t>
      </w:r>
      <w:r w:rsidR="006B7F20">
        <w:t>denna kostnad</w:t>
      </w:r>
      <w:r w:rsidR="00F26F4F">
        <w:t xml:space="preserve"> (inkl moms) </w:t>
      </w:r>
      <w:r>
        <w:t>dras på den anställdes lön.</w:t>
      </w:r>
    </w:p>
    <w:p w:rsidR="00E30580" w:rsidRDefault="00D51E5B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>Endast undantagsvis ska ordinarie telefon vidarekopplas till mobiltelefon.</w:t>
      </w:r>
    </w:p>
    <w:p w:rsidR="00D51E5B" w:rsidRDefault="00D51E5B" w:rsidP="00E30580">
      <w:pPr>
        <w:numPr>
          <w:ilvl w:val="0"/>
          <w:numId w:val="9"/>
        </w:numPr>
        <w:tabs>
          <w:tab w:val="left" w:pos="5103"/>
          <w:tab w:val="left" w:pos="5670"/>
        </w:tabs>
      </w:pPr>
      <w:r>
        <w:t xml:space="preserve">Vid utlandsresor som </w:t>
      </w:r>
      <w:proofErr w:type="gramStart"/>
      <w:r>
        <w:t>ej</w:t>
      </w:r>
      <w:proofErr w:type="gramEnd"/>
      <w:r>
        <w:t xml:space="preserve"> ingår i tjänstutövningen ska förbundets mobiltelefoner endast i undantagsfall användas.</w:t>
      </w:r>
      <w:r w:rsidR="00C977F2">
        <w:t xml:space="preserve"> Avdelningscheferna överenskommer med den anställde om </w:t>
      </w:r>
      <w:r w:rsidR="00A773EB">
        <w:t>behov finns att medta tjänstemobiltelefonen på ex vis semesterresor.</w:t>
      </w:r>
    </w:p>
    <w:p w:rsidR="00D51E5B" w:rsidRDefault="00D51E5B" w:rsidP="00D51E5B">
      <w:pPr>
        <w:numPr>
          <w:ilvl w:val="0"/>
          <w:numId w:val="9"/>
        </w:numPr>
        <w:tabs>
          <w:tab w:val="left" w:pos="5103"/>
          <w:tab w:val="left" w:pos="5670"/>
        </w:tabs>
      </w:pPr>
      <w:r>
        <w:t xml:space="preserve">Vid utlandsresa ska mobilsvar stängas av eftersom mottagaren betalar utlandsdelen av samtalet samt vidarekopplingen till mobilsvar i Sverige. </w:t>
      </w:r>
    </w:p>
    <w:p w:rsidR="0000163D" w:rsidRDefault="0000163D" w:rsidP="0000163D">
      <w:pPr>
        <w:tabs>
          <w:tab w:val="left" w:pos="5103"/>
          <w:tab w:val="left" w:pos="5670"/>
        </w:tabs>
      </w:pPr>
    </w:p>
    <w:p w:rsidR="000E4A42" w:rsidRDefault="000E4A42" w:rsidP="0000163D">
      <w:pPr>
        <w:tabs>
          <w:tab w:val="left" w:pos="5103"/>
          <w:tab w:val="left" w:pos="5670"/>
        </w:tabs>
        <w:rPr>
          <w:b/>
        </w:rPr>
      </w:pPr>
    </w:p>
    <w:p w:rsidR="0000163D" w:rsidRPr="000E4A42" w:rsidRDefault="0000163D" w:rsidP="0000163D">
      <w:pPr>
        <w:tabs>
          <w:tab w:val="left" w:pos="5103"/>
          <w:tab w:val="left" w:pos="5670"/>
        </w:tabs>
        <w:rPr>
          <w:b/>
        </w:rPr>
      </w:pPr>
      <w:bookmarkStart w:id="0" w:name="_GoBack"/>
      <w:bookmarkEnd w:id="0"/>
      <w:r w:rsidRPr="000E4A42">
        <w:rPr>
          <w:b/>
        </w:rPr>
        <w:lastRenderedPageBreak/>
        <w:t>Mobiltelefoni (Privat telefon)</w:t>
      </w:r>
    </w:p>
    <w:p w:rsidR="00CF2029" w:rsidRPr="000E4A42" w:rsidRDefault="00CF2029" w:rsidP="00CF2029">
      <w:pPr>
        <w:tabs>
          <w:tab w:val="left" w:pos="5103"/>
          <w:tab w:val="left" w:pos="5670"/>
        </w:tabs>
      </w:pPr>
    </w:p>
    <w:p w:rsidR="00CF2029" w:rsidRPr="000E4A42" w:rsidRDefault="00CF2029" w:rsidP="00CF2029">
      <w:pPr>
        <w:numPr>
          <w:ilvl w:val="0"/>
          <w:numId w:val="9"/>
        </w:numPr>
        <w:tabs>
          <w:tab w:val="left" w:pos="5103"/>
          <w:tab w:val="left" w:pos="5670"/>
        </w:tabs>
      </w:pPr>
      <w:r w:rsidRPr="000E4A42">
        <w:t>Privata telefonsamtal skall i största möjliga mån undvikas under arbetstid.</w:t>
      </w:r>
    </w:p>
    <w:p w:rsidR="00CF2029" w:rsidRPr="000E4A42" w:rsidRDefault="00CF2029" w:rsidP="00CF2029">
      <w:pPr>
        <w:numPr>
          <w:ilvl w:val="0"/>
          <w:numId w:val="9"/>
        </w:numPr>
        <w:tabs>
          <w:tab w:val="left" w:pos="5103"/>
          <w:tab w:val="left" w:pos="5670"/>
        </w:tabs>
        <w:jc w:val="both"/>
      </w:pPr>
      <w:r w:rsidRPr="000E4A42">
        <w:t xml:space="preserve">Privata telefonsamtal kan, om tid och möjlighet finns, genomföras på schemalagd rast eller efter schemalagd arbetstid på kvällspass (efter 23:00) </w:t>
      </w:r>
    </w:p>
    <w:p w:rsidR="00CF2029" w:rsidRPr="000E4A42" w:rsidRDefault="00CF2029" w:rsidP="00CF2029">
      <w:pPr>
        <w:numPr>
          <w:ilvl w:val="0"/>
          <w:numId w:val="9"/>
        </w:numPr>
        <w:tabs>
          <w:tab w:val="left" w:pos="5103"/>
          <w:tab w:val="left" w:pos="5670"/>
        </w:tabs>
        <w:jc w:val="both"/>
      </w:pPr>
      <w:r w:rsidRPr="000E4A42">
        <w:t xml:space="preserve">Privata telefonsamtal skall inte under några omständigheter förhindra kommunikation med övriga anställda.  </w:t>
      </w:r>
    </w:p>
    <w:p w:rsidR="00CF2029" w:rsidRPr="000E4A42" w:rsidRDefault="00CF2029" w:rsidP="00CF2029">
      <w:pPr>
        <w:numPr>
          <w:ilvl w:val="0"/>
          <w:numId w:val="9"/>
        </w:numPr>
        <w:tabs>
          <w:tab w:val="left" w:pos="5103"/>
          <w:tab w:val="left" w:pos="5670"/>
        </w:tabs>
        <w:jc w:val="both"/>
      </w:pPr>
      <w:r w:rsidRPr="000E4A42">
        <w:t xml:space="preserve">Privata telefoner skall i största möjliga mån hållas undanstoppande under arbetstid. De skall </w:t>
      </w:r>
      <w:proofErr w:type="gramStart"/>
      <w:r w:rsidRPr="000E4A42">
        <w:t>ej</w:t>
      </w:r>
      <w:proofErr w:type="gramEnd"/>
      <w:r w:rsidRPr="000E4A42">
        <w:t xml:space="preserve"> hindra social samvaro och samtal med övriga anställda.</w:t>
      </w:r>
    </w:p>
    <w:p w:rsidR="00CF2029" w:rsidRPr="000E4A42" w:rsidRDefault="00CF2029" w:rsidP="00CF2029">
      <w:pPr>
        <w:numPr>
          <w:ilvl w:val="0"/>
          <w:numId w:val="9"/>
        </w:numPr>
        <w:tabs>
          <w:tab w:val="left" w:pos="5103"/>
          <w:tab w:val="left" w:pos="5670"/>
        </w:tabs>
        <w:jc w:val="both"/>
      </w:pPr>
      <w:r w:rsidRPr="000E4A42">
        <w:t xml:space="preserve">Inkommande privata samtal skall hållas så korta som möjligt. </w:t>
      </w: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  <w:r w:rsidRPr="000E4A42">
        <w:t>Avesta 2014-03-06</w:t>
      </w: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</w:p>
    <w:p w:rsidR="003E51E4" w:rsidRPr="000E4A42" w:rsidRDefault="003E51E4" w:rsidP="003E51E4">
      <w:pPr>
        <w:tabs>
          <w:tab w:val="left" w:pos="5103"/>
          <w:tab w:val="left" w:pos="5670"/>
        </w:tabs>
        <w:jc w:val="both"/>
      </w:pPr>
      <w:r w:rsidRPr="000E4A42">
        <w:t>Daniel Lundin</w:t>
      </w:r>
    </w:p>
    <w:sectPr w:rsidR="003E51E4" w:rsidRPr="000E4A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851" w:left="1418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24" w:rsidRDefault="00181024">
      <w:r>
        <w:separator/>
      </w:r>
    </w:p>
  </w:endnote>
  <w:endnote w:type="continuationSeparator" w:id="0">
    <w:p w:rsidR="00181024" w:rsidRDefault="0018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43" w:rsidRDefault="00880543">
    <w:pPr>
      <w:pStyle w:val="Sidfo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E4" w:rsidRDefault="00CF2029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-30480</wp:posOffset>
              </wp:positionH>
              <wp:positionV relativeFrom="paragraph">
                <wp:posOffset>-6985</wp:posOffset>
              </wp:positionV>
              <wp:extent cx="5755640" cy="63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56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lg" len="sm"/>
                        <a:tailEnd type="none" w="lg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-.55pt" to="450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" o:allowincell="f" strokeweight="1pt">
              <v:stroke startarrowwidth="wide" startarrowlength="short" endarrowwidth="wide" endarrowlength="short"/>
            </v:line>
          </w:pict>
        </mc:Fallback>
      </mc:AlternateContent>
    </w:r>
    <w:r w:rsidR="007870E4">
      <w:rPr>
        <w:sz w:val="20"/>
      </w:rPr>
      <w:t>Postadress</w:t>
    </w:r>
    <w:r w:rsidR="007870E4">
      <w:rPr>
        <w:sz w:val="20"/>
      </w:rPr>
      <w:tab/>
    </w:r>
    <w:r w:rsidR="007870E4">
      <w:rPr>
        <w:sz w:val="20"/>
      </w:rPr>
      <w:tab/>
      <w:t>Telefon</w:t>
    </w:r>
    <w:r w:rsidR="007870E4">
      <w:rPr>
        <w:sz w:val="20"/>
      </w:rPr>
      <w:tab/>
    </w:r>
    <w:r w:rsidR="007870E4">
      <w:rPr>
        <w:sz w:val="20"/>
      </w:rPr>
      <w:tab/>
      <w:t>Fax</w:t>
    </w:r>
    <w:r w:rsidR="007870E4">
      <w:rPr>
        <w:sz w:val="20"/>
      </w:rPr>
      <w:tab/>
      <w:t xml:space="preserve">E-post </w:t>
    </w:r>
  </w:p>
  <w:p w:rsidR="007870E4" w:rsidRDefault="007870E4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  <w:spacing w:before="60"/>
      <w:rPr>
        <w:sz w:val="20"/>
      </w:rPr>
    </w:pPr>
    <w:r>
      <w:rPr>
        <w:sz w:val="20"/>
      </w:rPr>
      <w:t>Axel Johnssons väg 70</w:t>
    </w:r>
    <w:r>
      <w:rPr>
        <w:sz w:val="20"/>
      </w:rPr>
      <w:tab/>
    </w:r>
    <w:r>
      <w:rPr>
        <w:sz w:val="20"/>
      </w:rPr>
      <w:tab/>
      <w:t>0226-64 58 00</w:t>
    </w:r>
    <w:r>
      <w:rPr>
        <w:sz w:val="20"/>
      </w:rPr>
      <w:tab/>
      <w:t>0226-64 58 31</w:t>
    </w:r>
    <w:r>
      <w:rPr>
        <w:sz w:val="20"/>
      </w:rPr>
      <w:tab/>
      <w:t>SDR@avesta.se</w:t>
    </w:r>
  </w:p>
  <w:p w:rsidR="007870E4" w:rsidRDefault="007870E4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</w:pPr>
    <w:r>
      <w:rPr>
        <w:sz w:val="20"/>
      </w:rPr>
      <w:t>774 34  AVESTA</w:t>
    </w:r>
    <w:r>
      <w:rPr>
        <w:sz w:val="20"/>
      </w:rPr>
      <w:tab/>
    </w:r>
    <w:r>
      <w:rPr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E4" w:rsidRDefault="00CF2029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-30480</wp:posOffset>
              </wp:positionH>
              <wp:positionV relativeFrom="paragraph">
                <wp:posOffset>-6985</wp:posOffset>
              </wp:positionV>
              <wp:extent cx="5755640" cy="635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56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lg" len="sm"/>
                        <a:tailEnd type="none" w="lg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-.55pt" to="450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" o:allowincell="f" strokeweight="1pt">
              <v:stroke startarrowwidth="wide" startarrowlength="short" endarrowwidth="wide" endarrowlength="short"/>
            </v:line>
          </w:pict>
        </mc:Fallback>
      </mc:AlternateContent>
    </w:r>
    <w:r w:rsidR="007870E4">
      <w:rPr>
        <w:sz w:val="20"/>
      </w:rPr>
      <w:t>Postadress</w:t>
    </w:r>
    <w:r w:rsidR="007870E4">
      <w:rPr>
        <w:sz w:val="20"/>
      </w:rPr>
      <w:tab/>
    </w:r>
    <w:r w:rsidR="007870E4">
      <w:rPr>
        <w:sz w:val="20"/>
      </w:rPr>
      <w:tab/>
      <w:t>Telefon</w:t>
    </w:r>
    <w:r w:rsidR="007870E4">
      <w:rPr>
        <w:sz w:val="20"/>
      </w:rPr>
      <w:tab/>
    </w:r>
    <w:r w:rsidR="007870E4">
      <w:rPr>
        <w:sz w:val="20"/>
      </w:rPr>
      <w:tab/>
      <w:t>Fax</w:t>
    </w:r>
    <w:r w:rsidR="007870E4">
      <w:rPr>
        <w:sz w:val="20"/>
      </w:rPr>
      <w:tab/>
      <w:t xml:space="preserve">E-post </w:t>
    </w:r>
  </w:p>
  <w:p w:rsidR="007870E4" w:rsidRDefault="007870E4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  <w:spacing w:before="60"/>
      <w:rPr>
        <w:sz w:val="20"/>
      </w:rPr>
    </w:pPr>
    <w:r>
      <w:rPr>
        <w:sz w:val="20"/>
      </w:rPr>
      <w:t>Axel Johnsons väg 70</w:t>
    </w:r>
    <w:r>
      <w:rPr>
        <w:sz w:val="20"/>
      </w:rPr>
      <w:tab/>
    </w:r>
    <w:r>
      <w:rPr>
        <w:sz w:val="20"/>
      </w:rPr>
      <w:tab/>
      <w:t>0226-64 58 00</w:t>
    </w:r>
    <w:r>
      <w:rPr>
        <w:sz w:val="20"/>
      </w:rPr>
      <w:tab/>
      <w:t>0226-64 58 31</w:t>
    </w:r>
    <w:r>
      <w:rPr>
        <w:sz w:val="20"/>
      </w:rPr>
      <w:tab/>
      <w:t>SDR@avesta.se</w:t>
    </w:r>
  </w:p>
  <w:p w:rsidR="007870E4" w:rsidRDefault="007870E4">
    <w:pPr>
      <w:pStyle w:val="Sidfot"/>
      <w:tabs>
        <w:tab w:val="clear" w:pos="4536"/>
        <w:tab w:val="clear" w:pos="9072"/>
        <w:tab w:val="left" w:pos="2127"/>
        <w:tab w:val="left" w:pos="2835"/>
        <w:tab w:val="left" w:pos="3686"/>
        <w:tab w:val="left" w:pos="4962"/>
        <w:tab w:val="left" w:pos="6804"/>
      </w:tabs>
    </w:pPr>
    <w:r>
      <w:rPr>
        <w:sz w:val="20"/>
      </w:rPr>
      <w:t>774 34  AVESTA</w:t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24" w:rsidRDefault="00181024">
      <w:r>
        <w:separator/>
      </w:r>
    </w:p>
  </w:footnote>
  <w:footnote w:type="continuationSeparator" w:id="0">
    <w:p w:rsidR="00181024" w:rsidRDefault="00181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43" w:rsidRDefault="00880543">
    <w:pPr>
      <w:pStyle w:val="Sidhuvu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E4" w:rsidRDefault="007870E4">
    <w:pPr>
      <w:pStyle w:val="Sidhuvud"/>
      <w:tabs>
        <w:tab w:val="left" w:pos="5670"/>
      </w:tabs>
    </w:pPr>
  </w:p>
  <w:p w:rsidR="007870E4" w:rsidRDefault="007870E4">
    <w:pPr>
      <w:pStyle w:val="Sidhuvud"/>
      <w:tabs>
        <w:tab w:val="left" w:pos="5670"/>
      </w:tabs>
    </w:pPr>
  </w:p>
  <w:p w:rsidR="007870E4" w:rsidRDefault="007870E4">
    <w:pPr>
      <w:pStyle w:val="Sidhuvud"/>
      <w:tabs>
        <w:tab w:val="left" w:pos="5670"/>
      </w:tabs>
    </w:pPr>
  </w:p>
  <w:p w:rsidR="007870E4" w:rsidRDefault="007870E4">
    <w:pPr>
      <w:pStyle w:val="Sidhuvud"/>
      <w:tabs>
        <w:tab w:val="left" w:pos="5670"/>
      </w:tabs>
    </w:pPr>
  </w:p>
  <w:p w:rsidR="007870E4" w:rsidRDefault="007870E4">
    <w:pPr>
      <w:pStyle w:val="Sidhuvud"/>
      <w:tabs>
        <w:tab w:val="left" w:pos="567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0E4" w:rsidRDefault="000E4A42">
    <w:pPr>
      <w:pStyle w:val="Rubrik1"/>
      <w:framePr w:w="10382" w:wrap="around" w:x="1296" w:y="721"/>
      <w:tabs>
        <w:tab w:val="clear" w:pos="567"/>
        <w:tab w:val="left" w:pos="1843"/>
        <w:tab w:val="left" w:pos="4536"/>
        <w:tab w:val="left" w:pos="5103"/>
        <w:tab w:val="left" w:pos="8789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1.45pt;margin-top:.45pt;width:82.8pt;height:82.55pt;z-index:251659264;visibility:visible;mso-wrap-edited:f" o:allowincell="f">
          <v:imagedata r:id="rId1" o:title=""/>
          <w10:wrap type="topAndBottom"/>
        </v:shape>
        <o:OLEObject Type="Embed" ProgID="Word.Picture.8" ShapeID="_x0000_s2052" DrawAspect="Content" ObjectID="_1462103688" r:id="rId2"/>
      </w:pict>
    </w:r>
    <w:r>
      <w:rPr>
        <w:noProof/>
      </w:rPr>
      <w:pict>
        <v:shape id="_x0000_s2050" type="#_x0000_t75" style="position:absolute;margin-left:.05pt;margin-top:0;width:82.8pt;height:82.55pt;z-index:251657216;visibility:visible;mso-wrap-edited:f" o:allowincell="f">
          <v:imagedata r:id="rId3" o:title=""/>
          <w10:wrap type="topAndBottom"/>
        </v:shape>
      </w:pict>
    </w:r>
    <w:r w:rsidR="007870E4">
      <w:tab/>
    </w:r>
  </w:p>
  <w:p w:rsidR="007870E4" w:rsidRDefault="007870E4">
    <w:pPr>
      <w:pStyle w:val="Rubrik1"/>
      <w:framePr w:w="10382" w:wrap="around" w:x="1296" w:y="721"/>
      <w:tabs>
        <w:tab w:val="clear" w:pos="567"/>
        <w:tab w:val="left" w:pos="1843"/>
        <w:tab w:val="left" w:pos="5103"/>
        <w:tab w:val="left" w:pos="8789"/>
      </w:tabs>
      <w:spacing w:line="360" w:lineRule="auto"/>
      <w:rPr>
        <w:rFonts w:ascii="Times New Roman" w:hAnsi="Times New Roman"/>
        <w:b w:val="0"/>
        <w:sz w:val="20"/>
      </w:rPr>
    </w:pPr>
    <w:r>
      <w:tab/>
    </w:r>
    <w:r>
      <w:rPr>
        <w:b w:val="0"/>
      </w:rPr>
      <w:tab/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DATE \@ "yy-MM-dd" </w:instrText>
    </w:r>
    <w:r>
      <w:rPr>
        <w:rFonts w:ascii="Times New Roman" w:hAnsi="Times New Roman"/>
        <w:b w:val="0"/>
        <w:sz w:val="20"/>
      </w:rPr>
      <w:fldChar w:fldCharType="separate"/>
    </w:r>
    <w:r w:rsidR="000E4A42">
      <w:rPr>
        <w:rFonts w:ascii="Times New Roman" w:hAnsi="Times New Roman"/>
        <w:b w:val="0"/>
        <w:noProof/>
        <w:sz w:val="20"/>
      </w:rPr>
      <w:t>14-05-20</w:t>
    </w:r>
    <w:r>
      <w:rPr>
        <w:rFonts w:ascii="Times New Roman" w:hAnsi="Times New Roman"/>
        <w:b w:val="0"/>
        <w:sz w:val="20"/>
      </w:rPr>
      <w:fldChar w:fldCharType="end"/>
    </w:r>
  </w:p>
  <w:p w:rsidR="007870E4" w:rsidRDefault="007870E4">
    <w:pPr>
      <w:pStyle w:val="Rubrik1"/>
      <w:framePr w:w="10382" w:wrap="around" w:x="1296" w:y="721"/>
      <w:tabs>
        <w:tab w:val="clear" w:pos="567"/>
        <w:tab w:val="left" w:pos="1843"/>
        <w:tab w:val="left" w:pos="4536"/>
        <w:tab w:val="left" w:pos="5103"/>
        <w:tab w:val="left" w:pos="8789"/>
      </w:tabs>
      <w:rPr>
        <w:rFonts w:ascii="Times New Roman" w:hAnsi="Times New Roman"/>
      </w:rPr>
    </w:pPr>
    <w:r>
      <w:tab/>
      <w:t xml:space="preserve">  </w:t>
    </w:r>
    <w:r>
      <w:rPr>
        <w:rFonts w:ascii="Times New Roman" w:hAnsi="Times New Roman"/>
      </w:rPr>
      <w:t>SÖDRA DALARNAS</w:t>
    </w:r>
  </w:p>
  <w:p w:rsidR="007870E4" w:rsidRDefault="007870E4">
    <w:pPr>
      <w:framePr w:w="10382" w:h="1009" w:hSpace="141" w:wrap="around" w:vAnchor="page" w:hAnchor="page" w:x="1296" w:y="721"/>
      <w:tabs>
        <w:tab w:val="left" w:pos="1843"/>
        <w:tab w:val="left" w:pos="4536"/>
        <w:tab w:val="left" w:pos="5103"/>
        <w:tab w:val="left" w:pos="8789"/>
      </w:tabs>
      <w:spacing w:before="60"/>
    </w:pPr>
    <w:r>
      <w:rPr>
        <w:b/>
      </w:rPr>
      <w:tab/>
      <w:t xml:space="preserve">  RÄDDNINGSTJÄNSTFÖRBUND</w:t>
    </w:r>
    <w:r>
      <w:rPr>
        <w:rFonts w:ascii="Arial" w:hAnsi="Arial"/>
      </w:rPr>
      <w:tab/>
    </w:r>
  </w:p>
  <w:p w:rsidR="007870E4" w:rsidRDefault="007870E4">
    <w:pPr>
      <w:framePr w:w="10382" w:h="1009" w:hSpace="141" w:wrap="around" w:vAnchor="page" w:hAnchor="page" w:x="1296" w:y="721"/>
      <w:tabs>
        <w:tab w:val="left" w:pos="1418"/>
        <w:tab w:val="left" w:pos="4536"/>
        <w:tab w:val="left" w:pos="5103"/>
        <w:tab w:val="left" w:pos="5812"/>
        <w:tab w:val="left" w:pos="8789"/>
      </w:tabs>
      <w:spacing w:before="120"/>
    </w:pPr>
    <w:r>
      <w:rPr>
        <w:b/>
      </w:rPr>
      <w:t xml:space="preserve">  </w:t>
    </w:r>
    <w:r>
      <w:rPr>
        <w:b/>
      </w:rPr>
      <w:fldChar w:fldCharType="begin"/>
    </w:r>
    <w:r>
      <w:rPr>
        <w:b/>
      </w:rPr>
      <w:instrText xml:space="preserve">  </w:instrText>
    </w:r>
    <w:r>
      <w:rPr>
        <w:b/>
      </w:rPr>
      <w:fldChar w:fldCharType="end"/>
    </w:r>
    <w:r>
      <w:tab/>
    </w:r>
    <w:r>
      <w:tab/>
    </w:r>
    <w:r>
      <w:tab/>
    </w:r>
    <w:r>
      <w:tab/>
    </w:r>
    <w:r>
      <w:fldChar w:fldCharType="begin"/>
    </w:r>
    <w:r>
      <w:instrText xml:space="preserve">  </w:instrText>
    </w:r>
    <w:r>
      <w:fldChar w:fldCharType="end"/>
    </w:r>
    <w:r>
      <w:fldChar w:fldCharType="begin"/>
    </w:r>
    <w:r>
      <w:instrText xml:space="preserve">  </w:instrText>
    </w:r>
    <w:r>
      <w:fldChar w:fldCharType="end"/>
    </w:r>
  </w:p>
  <w:p w:rsidR="007870E4" w:rsidRDefault="007870E4">
    <w:pPr>
      <w:pStyle w:val="Sidhuvud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45C2"/>
    <w:multiLevelType w:val="hybridMultilevel"/>
    <w:tmpl w:val="140A2242"/>
    <w:lvl w:ilvl="0" w:tplc="B93A5C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7E4ACC"/>
    <w:multiLevelType w:val="hybridMultilevel"/>
    <w:tmpl w:val="866A1F98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3385C6D"/>
    <w:multiLevelType w:val="hybridMultilevel"/>
    <w:tmpl w:val="1C80BDEC"/>
    <w:lvl w:ilvl="0" w:tplc="CECC2138"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7207BE"/>
    <w:multiLevelType w:val="hybridMultilevel"/>
    <w:tmpl w:val="4FDC2924"/>
    <w:lvl w:ilvl="0" w:tplc="CECC213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00018"/>
    <w:multiLevelType w:val="hybridMultilevel"/>
    <w:tmpl w:val="6B52872A"/>
    <w:lvl w:ilvl="0" w:tplc="856E53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867C3"/>
    <w:multiLevelType w:val="hybridMultilevel"/>
    <w:tmpl w:val="E604DE66"/>
    <w:lvl w:ilvl="0" w:tplc="CECC2138"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39067A"/>
    <w:multiLevelType w:val="hybridMultilevel"/>
    <w:tmpl w:val="600C1F9A"/>
    <w:lvl w:ilvl="0" w:tplc="CECC2138"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EB79EE"/>
    <w:multiLevelType w:val="hybridMultilevel"/>
    <w:tmpl w:val="D1E267EA"/>
    <w:lvl w:ilvl="0" w:tplc="CECC2138"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A141E4"/>
    <w:multiLevelType w:val="hybridMultilevel"/>
    <w:tmpl w:val="23445004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9466FC"/>
    <w:multiLevelType w:val="hybridMultilevel"/>
    <w:tmpl w:val="20E8AFCC"/>
    <w:lvl w:ilvl="0" w:tplc="CECC2138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C16D5E"/>
    <w:multiLevelType w:val="hybridMultilevel"/>
    <w:tmpl w:val="A0264C22"/>
    <w:lvl w:ilvl="0" w:tplc="B1AC9F7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9423B0"/>
    <w:multiLevelType w:val="hybridMultilevel"/>
    <w:tmpl w:val="B354428C"/>
    <w:lvl w:ilvl="0" w:tplc="041D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63B27B2"/>
    <w:multiLevelType w:val="hybridMultilevel"/>
    <w:tmpl w:val="94703526"/>
    <w:lvl w:ilvl="0" w:tplc="CECC2138"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F10B92"/>
    <w:multiLevelType w:val="hybridMultilevel"/>
    <w:tmpl w:val="3BD4B95E"/>
    <w:lvl w:ilvl="0" w:tplc="CECC213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0C6DC3"/>
    <w:multiLevelType w:val="hybridMultilevel"/>
    <w:tmpl w:val="4958442A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A01CF8"/>
    <w:multiLevelType w:val="hybridMultilevel"/>
    <w:tmpl w:val="32AC6778"/>
    <w:lvl w:ilvl="0" w:tplc="CECC213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9A1FEF"/>
    <w:multiLevelType w:val="hybridMultilevel"/>
    <w:tmpl w:val="A8181B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"/>
  </w:num>
  <w:num w:numId="5">
    <w:abstractNumId w:val="12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6"/>
  </w:num>
  <w:num w:numId="11">
    <w:abstractNumId w:val="3"/>
  </w:num>
  <w:num w:numId="12">
    <w:abstractNumId w:val="9"/>
  </w:num>
  <w:num w:numId="13">
    <w:abstractNumId w:val="15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62"/>
    <w:rsid w:val="0000163D"/>
    <w:rsid w:val="0002628E"/>
    <w:rsid w:val="00094FCC"/>
    <w:rsid w:val="000E28B4"/>
    <w:rsid w:val="000E4A42"/>
    <w:rsid w:val="001113D9"/>
    <w:rsid w:val="00120B43"/>
    <w:rsid w:val="00181024"/>
    <w:rsid w:val="00240EBC"/>
    <w:rsid w:val="002A20ED"/>
    <w:rsid w:val="00361200"/>
    <w:rsid w:val="003E51E4"/>
    <w:rsid w:val="003F02D9"/>
    <w:rsid w:val="00533FD5"/>
    <w:rsid w:val="0066030A"/>
    <w:rsid w:val="006B7F20"/>
    <w:rsid w:val="00704A62"/>
    <w:rsid w:val="00740A89"/>
    <w:rsid w:val="007870E4"/>
    <w:rsid w:val="00792D8D"/>
    <w:rsid w:val="00793686"/>
    <w:rsid w:val="00844381"/>
    <w:rsid w:val="00851C1C"/>
    <w:rsid w:val="00880543"/>
    <w:rsid w:val="00935797"/>
    <w:rsid w:val="009613AD"/>
    <w:rsid w:val="00970F62"/>
    <w:rsid w:val="00993456"/>
    <w:rsid w:val="009A3C41"/>
    <w:rsid w:val="00A773EB"/>
    <w:rsid w:val="00AB37F5"/>
    <w:rsid w:val="00B03C7A"/>
    <w:rsid w:val="00B85FCA"/>
    <w:rsid w:val="00C977F2"/>
    <w:rsid w:val="00CE6459"/>
    <w:rsid w:val="00CF2029"/>
    <w:rsid w:val="00D51E5B"/>
    <w:rsid w:val="00E057B9"/>
    <w:rsid w:val="00E30580"/>
    <w:rsid w:val="00EA2EF3"/>
    <w:rsid w:val="00EE0A3D"/>
    <w:rsid w:val="00F26F4F"/>
    <w:rsid w:val="00F8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Rubrik1">
    <w:name w:val="heading 1"/>
    <w:basedOn w:val="Normal"/>
    <w:next w:val="Normal"/>
    <w:qFormat/>
    <w:pPr>
      <w:keepNext/>
      <w:framePr w:w="9215" w:h="1009" w:hSpace="141" w:wrap="around" w:vAnchor="page" w:hAnchor="page" w:x="2704" w:y="1153"/>
      <w:tabs>
        <w:tab w:val="left" w:pos="567"/>
      </w:tabs>
      <w:outlineLvl w:val="0"/>
    </w:pPr>
    <w:rPr>
      <w:rFonts w:ascii="Arial" w:hAnsi="Arial"/>
      <w:b/>
    </w:rPr>
  </w:style>
  <w:style w:type="paragraph" w:styleId="Rubrik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pPr>
      <w:tabs>
        <w:tab w:val="center" w:pos="4536"/>
        <w:tab w:val="right" w:pos="9072"/>
      </w:tabs>
    </w:pPr>
  </w:style>
  <w:style w:type="character" w:styleId="Sidnummer">
    <w:name w:val="page number"/>
    <w:basedOn w:val="Standardstycketeckensnitt"/>
  </w:style>
  <w:style w:type="paragraph" w:styleId="Ballongtext">
    <w:name w:val="Balloon Text"/>
    <w:basedOn w:val="Normal"/>
    <w:semiHidden/>
    <w:rsid w:val="0009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Rubrik1">
    <w:name w:val="heading 1"/>
    <w:basedOn w:val="Normal"/>
    <w:next w:val="Normal"/>
    <w:qFormat/>
    <w:pPr>
      <w:keepNext/>
      <w:framePr w:w="9215" w:h="1009" w:hSpace="141" w:wrap="around" w:vAnchor="page" w:hAnchor="page" w:x="2704" w:y="1153"/>
      <w:tabs>
        <w:tab w:val="left" w:pos="567"/>
      </w:tabs>
      <w:outlineLvl w:val="0"/>
    </w:pPr>
    <w:rPr>
      <w:rFonts w:ascii="Arial" w:hAnsi="Arial"/>
      <w:b/>
    </w:rPr>
  </w:style>
  <w:style w:type="paragraph" w:styleId="Rubrik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pPr>
      <w:tabs>
        <w:tab w:val="center" w:pos="4536"/>
        <w:tab w:val="right" w:pos="9072"/>
      </w:tabs>
    </w:pPr>
  </w:style>
  <w:style w:type="character" w:styleId="Sidnummer">
    <w:name w:val="page number"/>
    <w:basedOn w:val="Standardstycketeckensnitt"/>
  </w:style>
  <w:style w:type="paragraph" w:styleId="Ballongtext">
    <w:name w:val="Balloon Text"/>
    <w:basedOn w:val="Normal"/>
    <w:semiHidden/>
    <w:rsid w:val="0009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404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AVESTA KOMMUN</vt:lpstr>
    </vt:vector>
  </TitlesOfParts>
  <Company>Avesta Kommun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AVESTA KOMMUN</dc:title>
  <dc:creator>ingfor0519</dc:creator>
  <cp:lastModifiedBy>Forsberg Ingeborg</cp:lastModifiedBy>
  <cp:revision>9</cp:revision>
  <cp:lastPrinted>2014-05-13T07:50:00Z</cp:lastPrinted>
  <dcterms:created xsi:type="dcterms:W3CDTF">2014-02-06T15:36:00Z</dcterms:created>
  <dcterms:modified xsi:type="dcterms:W3CDTF">2014-05-20T13:08:00Z</dcterms:modified>
</cp:coreProperties>
</file>