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247DC" w14:textId="77777777" w:rsidR="005E37E3" w:rsidRDefault="005E37E3" w:rsidP="005E37E3"/>
    <w:p w14:paraId="016B7B46" w14:textId="77777777" w:rsidR="005E37E3" w:rsidRPr="00FD6856" w:rsidRDefault="005E37E3" w:rsidP="005E37E3">
      <w:pPr>
        <w:rPr>
          <w:rFonts w:ascii="Calibri" w:hAnsi="Calibri"/>
        </w:rPr>
      </w:pPr>
      <w:r w:rsidRPr="00FD6856">
        <w:rPr>
          <w:rFonts w:ascii="Calibri" w:hAnsi="Calibri" w:cs="Arial"/>
          <w:b/>
          <w:color w:val="000000"/>
        </w:rPr>
        <w:t>Södra Älvsborgs Räddningstjänstförbund (SÄRF)</w:t>
      </w:r>
      <w:r w:rsidRPr="00FD6856">
        <w:rPr>
          <w:rFonts w:ascii="Calibri" w:hAnsi="Calibri" w:cs="Arial"/>
          <w:color w:val="000000"/>
        </w:rPr>
        <w:t xml:space="preserve"> är ett kommunalförbund som organiserar och driver räddningstjänst i sex kommuner: Bollebygd, Borås, Mark, Svenljunga, Tr</w:t>
      </w:r>
      <w:r w:rsidRPr="00FD6856">
        <w:rPr>
          <w:rFonts w:ascii="Calibri" w:hAnsi="Calibri"/>
          <w:color w:val="000000"/>
        </w:rPr>
        <w:t xml:space="preserve">anemo och Ulricehamn. </w:t>
      </w:r>
      <w:r w:rsidRPr="00FD6856">
        <w:rPr>
          <w:rFonts w:ascii="Calibri" w:hAnsi="Calibri" w:cs="Arial"/>
          <w:color w:val="000000"/>
        </w:rPr>
        <w:t>Förbundets huvudkontor finns i Borås.</w:t>
      </w:r>
      <w:r w:rsidRPr="00FD6856">
        <w:rPr>
          <w:rFonts w:ascii="Calibri" w:hAnsi="Calibri"/>
          <w:color w:val="000000"/>
        </w:rPr>
        <w:t xml:space="preserve"> </w:t>
      </w:r>
      <w:r w:rsidRPr="00FD6856">
        <w:rPr>
          <w:rFonts w:ascii="Calibri" w:hAnsi="Calibri"/>
        </w:rPr>
        <w:t>Vi är ungefär 500 anställda och omsätter ca. 180 miljoner kronor. Vår operativa organisation består av två heltidsstationer, 17 deltidsstationer och 6 räddningsvärn. Förbundet leds av en politisk direktion med representanter från samtliga medlemskommuner.</w:t>
      </w:r>
    </w:p>
    <w:p w14:paraId="1364D053" w14:textId="77777777" w:rsidR="005E37E3" w:rsidRPr="00FD6856" w:rsidRDefault="005E37E3" w:rsidP="005E37E3">
      <w:pPr>
        <w:rPr>
          <w:rFonts w:ascii="Calibri" w:hAnsi="Calibri"/>
          <w:b/>
          <w:sz w:val="28"/>
        </w:rPr>
      </w:pPr>
      <w:r w:rsidRPr="00FD6856">
        <w:rPr>
          <w:rFonts w:ascii="Calibri" w:hAnsi="Calibri"/>
          <w:b/>
          <w:sz w:val="28"/>
        </w:rPr>
        <w:t>SÄRF söker avdelningschef till förebyggande avdelningen Skydd och Samhälle</w:t>
      </w:r>
    </w:p>
    <w:p w14:paraId="1D98B3DB" w14:textId="77777777" w:rsidR="005E37E3" w:rsidRPr="00FD6856" w:rsidRDefault="005E37E3" w:rsidP="005E37E3">
      <w:pPr>
        <w:pStyle w:val="Ingetavstnd"/>
        <w:rPr>
          <w:rFonts w:asciiTheme="minorHAnsi" w:hAnsiTheme="minorHAnsi"/>
          <w:b/>
        </w:rPr>
      </w:pPr>
    </w:p>
    <w:p w14:paraId="0638A447" w14:textId="453564F5" w:rsidR="005E37E3" w:rsidRPr="00FD6856" w:rsidRDefault="005E37E3" w:rsidP="005E37E3">
      <w:pPr>
        <w:pStyle w:val="Ingetavstnd"/>
        <w:rPr>
          <w:rFonts w:asciiTheme="minorHAnsi" w:hAnsiTheme="minorHAnsi"/>
        </w:rPr>
      </w:pPr>
      <w:r w:rsidRPr="00FD6856">
        <w:rPr>
          <w:rFonts w:asciiTheme="minorHAnsi" w:hAnsiTheme="minorHAnsi"/>
          <w:b/>
        </w:rPr>
        <w:t>Arbetet</w:t>
      </w:r>
      <w:r w:rsidRPr="00FD6856">
        <w:rPr>
          <w:rFonts w:asciiTheme="minorHAnsi" w:hAnsiTheme="minorHAnsi"/>
          <w:b/>
        </w:rPr>
        <w:br/>
      </w:r>
      <w:r w:rsidRPr="00FD6856">
        <w:rPr>
          <w:rFonts w:asciiTheme="minorHAnsi" w:hAnsiTheme="minorHAnsi"/>
        </w:rPr>
        <w:t xml:space="preserve">Avdelningen för Skydd och Samhälle ansvarar för förbundets samlade olycks- och skadeförebyggande arbete. Avdelningen ger stöd åt medlemskommunerna gällande samhällsplanering, byggprocesser och genomför tillsyn enligt LSO/LBE samt tillståndshantering enligt LBE. </w:t>
      </w:r>
      <w:r w:rsidR="00E31835" w:rsidRPr="00FD6856">
        <w:rPr>
          <w:rFonts w:asciiTheme="minorHAnsi" w:hAnsiTheme="minorHAnsi"/>
        </w:rPr>
        <w:t>I samarbete med Räddningschefen är avdelningen delaktig i k</w:t>
      </w:r>
      <w:r w:rsidRPr="00FD6856">
        <w:rPr>
          <w:rFonts w:asciiTheme="minorHAnsi" w:hAnsiTheme="minorHAnsi"/>
        </w:rPr>
        <w:t xml:space="preserve">rishantering och extraordinära händelser </w:t>
      </w:r>
      <w:r w:rsidR="00E31835" w:rsidRPr="00FD6856">
        <w:rPr>
          <w:rFonts w:asciiTheme="minorHAnsi" w:hAnsiTheme="minorHAnsi"/>
        </w:rPr>
        <w:t>och</w:t>
      </w:r>
      <w:r w:rsidR="00F676D4" w:rsidRPr="00FD6856">
        <w:rPr>
          <w:rFonts w:asciiTheme="minorHAnsi" w:hAnsiTheme="minorHAnsi"/>
        </w:rPr>
        <w:t xml:space="preserve"> samverka</w:t>
      </w:r>
      <w:r w:rsidR="00E31835" w:rsidRPr="00FD6856">
        <w:rPr>
          <w:rFonts w:asciiTheme="minorHAnsi" w:hAnsiTheme="minorHAnsi"/>
        </w:rPr>
        <w:t>r</w:t>
      </w:r>
      <w:r w:rsidR="00F676D4" w:rsidRPr="00FD6856">
        <w:rPr>
          <w:rFonts w:asciiTheme="minorHAnsi" w:hAnsiTheme="minorHAnsi"/>
        </w:rPr>
        <w:t xml:space="preserve"> med</w:t>
      </w:r>
      <w:r w:rsidRPr="00FD6856">
        <w:rPr>
          <w:rFonts w:asciiTheme="minorHAnsi" w:hAnsiTheme="minorHAnsi"/>
        </w:rPr>
        <w:t xml:space="preserve"> kommuner och myndigheter</w:t>
      </w:r>
      <w:r w:rsidR="00E31835" w:rsidRPr="00FD6856">
        <w:rPr>
          <w:rFonts w:asciiTheme="minorHAnsi" w:hAnsiTheme="minorHAnsi"/>
        </w:rPr>
        <w:t xml:space="preserve">. </w:t>
      </w:r>
      <w:r w:rsidRPr="00FD6856">
        <w:rPr>
          <w:rFonts w:asciiTheme="minorHAnsi" w:hAnsiTheme="minorHAnsi"/>
        </w:rPr>
        <w:t xml:space="preserve">Insatsutredning och utbildning ingår i avdelningens arbete </w:t>
      </w:r>
      <w:r w:rsidR="00E31835" w:rsidRPr="00FD6856">
        <w:rPr>
          <w:rFonts w:asciiTheme="minorHAnsi" w:hAnsiTheme="minorHAnsi"/>
        </w:rPr>
        <w:t xml:space="preserve">som utförs i nära </w:t>
      </w:r>
      <w:r w:rsidRPr="00FD6856">
        <w:rPr>
          <w:rFonts w:asciiTheme="minorHAnsi" w:hAnsiTheme="minorHAnsi"/>
        </w:rPr>
        <w:t>samarbete med bland annat avdelning</w:t>
      </w:r>
      <w:r w:rsidR="007138ED" w:rsidRPr="00FD6856">
        <w:rPr>
          <w:rFonts w:asciiTheme="minorHAnsi" w:hAnsiTheme="minorHAnsi"/>
        </w:rPr>
        <w:t>ar</w:t>
      </w:r>
      <w:r w:rsidR="00E31835" w:rsidRPr="00FD6856">
        <w:rPr>
          <w:rFonts w:asciiTheme="minorHAnsi" w:hAnsiTheme="minorHAnsi"/>
        </w:rPr>
        <w:t xml:space="preserve">na </w:t>
      </w:r>
      <w:r w:rsidRPr="00FD6856">
        <w:rPr>
          <w:rFonts w:asciiTheme="minorHAnsi" w:hAnsiTheme="minorHAnsi"/>
        </w:rPr>
        <w:t>Insats och Beredskap</w:t>
      </w:r>
      <w:r w:rsidR="007138ED" w:rsidRPr="00FD6856">
        <w:rPr>
          <w:rFonts w:asciiTheme="minorHAnsi" w:hAnsiTheme="minorHAnsi"/>
        </w:rPr>
        <w:t>, Analys och Verksamhetsutveckling</w:t>
      </w:r>
      <w:r w:rsidRPr="00FD6856">
        <w:rPr>
          <w:rFonts w:asciiTheme="minorHAnsi" w:hAnsiTheme="minorHAnsi"/>
        </w:rPr>
        <w:t xml:space="preserve"> samt Utbildning.</w:t>
      </w:r>
    </w:p>
    <w:p w14:paraId="4602ED1B" w14:textId="77777777" w:rsidR="005E37E3" w:rsidRPr="00FD6856" w:rsidRDefault="005E37E3" w:rsidP="005E37E3">
      <w:pPr>
        <w:pStyle w:val="Ingetavstnd"/>
        <w:rPr>
          <w:rFonts w:asciiTheme="minorHAnsi" w:hAnsiTheme="minorHAnsi"/>
        </w:rPr>
      </w:pPr>
    </w:p>
    <w:p w14:paraId="794EF491" w14:textId="5DBCCC23" w:rsidR="005E37E3" w:rsidRPr="00FD6856" w:rsidRDefault="007138ED" w:rsidP="005E37E3">
      <w:pPr>
        <w:pStyle w:val="Ingetavstnd"/>
        <w:rPr>
          <w:rFonts w:asciiTheme="minorHAnsi" w:hAnsiTheme="minorHAnsi"/>
        </w:rPr>
      </w:pPr>
      <w:r w:rsidRPr="00FD6856">
        <w:rPr>
          <w:rFonts w:asciiTheme="minorHAnsi" w:hAnsiTheme="minorHAnsi"/>
        </w:rPr>
        <w:t>S</w:t>
      </w:r>
      <w:r w:rsidR="005E37E3" w:rsidRPr="00FD6856">
        <w:rPr>
          <w:rFonts w:asciiTheme="minorHAnsi" w:hAnsiTheme="minorHAnsi"/>
        </w:rPr>
        <w:t xml:space="preserve">om avdelningschef </w:t>
      </w:r>
      <w:r w:rsidRPr="00FD6856">
        <w:rPr>
          <w:rFonts w:asciiTheme="minorHAnsi" w:hAnsiTheme="minorHAnsi"/>
        </w:rPr>
        <w:t xml:space="preserve">för Skydd och Samhälle </w:t>
      </w:r>
      <w:r w:rsidR="005E37E3" w:rsidRPr="00FD6856">
        <w:rPr>
          <w:rFonts w:asciiTheme="minorHAnsi" w:hAnsiTheme="minorHAnsi"/>
        </w:rPr>
        <w:t xml:space="preserve">är förbundsdirektören din närmaste chef. </w:t>
      </w:r>
      <w:r w:rsidR="00514DC9" w:rsidRPr="00FD6856">
        <w:rPr>
          <w:rFonts w:asciiTheme="minorHAnsi" w:hAnsiTheme="minorHAnsi"/>
        </w:rPr>
        <w:t xml:space="preserve">Ditt intresse för människor </w:t>
      </w:r>
      <w:r w:rsidR="00E31835" w:rsidRPr="00FD6856">
        <w:rPr>
          <w:rFonts w:asciiTheme="minorHAnsi" w:hAnsiTheme="minorHAnsi"/>
        </w:rPr>
        <w:t xml:space="preserve">ska </w:t>
      </w:r>
      <w:r w:rsidR="00514DC9" w:rsidRPr="00FD6856">
        <w:rPr>
          <w:rFonts w:asciiTheme="minorHAnsi" w:hAnsiTheme="minorHAnsi"/>
        </w:rPr>
        <w:t>avspeglas i ditt arbete</w:t>
      </w:r>
      <w:r w:rsidR="00E31835" w:rsidRPr="00FD6856">
        <w:rPr>
          <w:rFonts w:asciiTheme="minorHAnsi" w:hAnsiTheme="minorHAnsi"/>
        </w:rPr>
        <w:t xml:space="preserve"> genom att leda </w:t>
      </w:r>
      <w:r w:rsidR="00514DC9" w:rsidRPr="00FD6856">
        <w:rPr>
          <w:rFonts w:asciiTheme="minorHAnsi" w:hAnsiTheme="minorHAnsi"/>
        </w:rPr>
        <w:t>och entusiasmera avdelningens medar</w:t>
      </w:r>
      <w:r w:rsidRPr="00FD6856">
        <w:rPr>
          <w:rFonts w:asciiTheme="minorHAnsi" w:hAnsiTheme="minorHAnsi"/>
        </w:rPr>
        <w:t>betare samt</w:t>
      </w:r>
      <w:r w:rsidR="00514DC9" w:rsidRPr="00FD6856">
        <w:rPr>
          <w:rFonts w:asciiTheme="minorHAnsi" w:hAnsiTheme="minorHAnsi"/>
        </w:rPr>
        <w:t xml:space="preserve"> medarbetare från andra avdelningar som periodvis är delaktiga i </w:t>
      </w:r>
      <w:r w:rsidRPr="00FD6856">
        <w:rPr>
          <w:rFonts w:asciiTheme="minorHAnsi" w:hAnsiTheme="minorHAnsi"/>
        </w:rPr>
        <w:t>förebyggande</w:t>
      </w:r>
      <w:r w:rsidR="00514DC9" w:rsidRPr="00FD6856">
        <w:rPr>
          <w:rFonts w:asciiTheme="minorHAnsi" w:hAnsiTheme="minorHAnsi"/>
        </w:rPr>
        <w:t>avdelningens olika uppdrag. I rollen</w:t>
      </w:r>
      <w:r w:rsidR="00C9059C" w:rsidRPr="00FD6856">
        <w:rPr>
          <w:rFonts w:asciiTheme="minorHAnsi" w:hAnsiTheme="minorHAnsi"/>
        </w:rPr>
        <w:t xml:space="preserve"> som avdelningschef</w:t>
      </w:r>
      <w:r w:rsidR="00514DC9" w:rsidRPr="00FD6856">
        <w:rPr>
          <w:rFonts w:asciiTheme="minorHAnsi" w:hAnsiTheme="minorHAnsi"/>
        </w:rPr>
        <w:t xml:space="preserve"> ingår</w:t>
      </w:r>
      <w:r w:rsidR="00405048" w:rsidRPr="00FD6856">
        <w:rPr>
          <w:rFonts w:asciiTheme="minorHAnsi" w:hAnsiTheme="minorHAnsi"/>
        </w:rPr>
        <w:t xml:space="preserve"> </w:t>
      </w:r>
      <w:r w:rsidR="005E37E3" w:rsidRPr="00FD6856">
        <w:rPr>
          <w:rFonts w:asciiTheme="minorHAnsi" w:hAnsiTheme="minorHAnsi"/>
        </w:rPr>
        <w:t>budget</w:t>
      </w:r>
      <w:r w:rsidR="00405048" w:rsidRPr="00FD6856">
        <w:rPr>
          <w:rFonts w:asciiTheme="minorHAnsi" w:hAnsiTheme="minorHAnsi"/>
        </w:rPr>
        <w:t>-</w:t>
      </w:r>
      <w:r w:rsidR="005E37E3" w:rsidRPr="00FD6856">
        <w:rPr>
          <w:rFonts w:asciiTheme="minorHAnsi" w:hAnsiTheme="minorHAnsi"/>
        </w:rPr>
        <w:t xml:space="preserve"> och verksamhet</w:t>
      </w:r>
      <w:r w:rsidR="00405048" w:rsidRPr="00FD6856">
        <w:rPr>
          <w:rFonts w:asciiTheme="minorHAnsi" w:hAnsiTheme="minorHAnsi"/>
        </w:rPr>
        <w:t>sansvar</w:t>
      </w:r>
      <w:r w:rsidR="005E37E3" w:rsidRPr="00FD6856">
        <w:rPr>
          <w:rFonts w:asciiTheme="minorHAnsi" w:hAnsiTheme="minorHAnsi"/>
        </w:rPr>
        <w:t xml:space="preserve"> vilket innebär verksamhetsplanering och budgetarbete med återkommande uppföljningar. Du ingår i SÄRF</w:t>
      </w:r>
      <w:r w:rsidR="00194198" w:rsidRPr="00FD6856">
        <w:rPr>
          <w:rFonts w:asciiTheme="minorHAnsi" w:hAnsiTheme="minorHAnsi"/>
        </w:rPr>
        <w:t>:</w:t>
      </w:r>
      <w:r w:rsidR="005E37E3" w:rsidRPr="00FD6856">
        <w:rPr>
          <w:rFonts w:asciiTheme="minorHAnsi" w:hAnsiTheme="minorHAnsi"/>
        </w:rPr>
        <w:t>s ledningsgrupp</w:t>
      </w:r>
      <w:r w:rsidR="00F5525D" w:rsidRPr="00FD6856">
        <w:rPr>
          <w:rFonts w:asciiTheme="minorHAnsi" w:hAnsiTheme="minorHAnsi"/>
        </w:rPr>
        <w:t xml:space="preserve"> </w:t>
      </w:r>
      <w:r w:rsidR="00E31835" w:rsidRPr="00FD6856">
        <w:rPr>
          <w:rFonts w:asciiTheme="minorHAnsi" w:hAnsiTheme="minorHAnsi"/>
        </w:rPr>
        <w:t xml:space="preserve">och </w:t>
      </w:r>
      <w:r w:rsidR="00F5525D" w:rsidRPr="00FD6856">
        <w:rPr>
          <w:rFonts w:asciiTheme="minorHAnsi" w:hAnsiTheme="minorHAnsi"/>
        </w:rPr>
        <w:t>blir</w:t>
      </w:r>
      <w:r w:rsidR="005E37E3" w:rsidRPr="00FD6856">
        <w:rPr>
          <w:rFonts w:asciiTheme="minorHAnsi" w:hAnsiTheme="minorHAnsi"/>
        </w:rPr>
        <w:t xml:space="preserve"> delaktig i </w:t>
      </w:r>
      <w:r w:rsidR="00E31835" w:rsidRPr="00FD6856">
        <w:rPr>
          <w:rFonts w:asciiTheme="minorHAnsi" w:hAnsiTheme="minorHAnsi"/>
        </w:rPr>
        <w:t xml:space="preserve">de </w:t>
      </w:r>
      <w:r w:rsidR="005E37E3" w:rsidRPr="00FD6856">
        <w:rPr>
          <w:rFonts w:asciiTheme="minorHAnsi" w:hAnsiTheme="minorHAnsi"/>
        </w:rPr>
        <w:t>strategiska förbundsövergripande budget- och verksamhetsfrågor</w:t>
      </w:r>
      <w:r w:rsidR="00E31835" w:rsidRPr="00FD6856">
        <w:rPr>
          <w:rFonts w:asciiTheme="minorHAnsi" w:hAnsiTheme="minorHAnsi"/>
        </w:rPr>
        <w:t>na</w:t>
      </w:r>
      <w:r w:rsidR="00615E0E" w:rsidRPr="00FD6856">
        <w:rPr>
          <w:rFonts w:asciiTheme="minorHAnsi" w:hAnsiTheme="minorHAnsi"/>
        </w:rPr>
        <w:t xml:space="preserve"> och </w:t>
      </w:r>
      <w:r w:rsidR="005E37E3" w:rsidRPr="00FD6856">
        <w:rPr>
          <w:rFonts w:asciiTheme="minorHAnsi" w:hAnsiTheme="minorHAnsi"/>
        </w:rPr>
        <w:t>bidra</w:t>
      </w:r>
      <w:r w:rsidRPr="00FD6856">
        <w:rPr>
          <w:rFonts w:asciiTheme="minorHAnsi" w:hAnsiTheme="minorHAnsi"/>
        </w:rPr>
        <w:t>r</w:t>
      </w:r>
      <w:r w:rsidR="005E37E3" w:rsidRPr="00FD6856">
        <w:rPr>
          <w:rFonts w:asciiTheme="minorHAnsi" w:hAnsiTheme="minorHAnsi"/>
        </w:rPr>
        <w:t xml:space="preserve"> med dina kunskaper och erfarenheter för att utveckla SÄRF</w:t>
      </w:r>
      <w:r w:rsidR="00E31835" w:rsidRPr="00FD6856">
        <w:rPr>
          <w:rFonts w:asciiTheme="minorHAnsi" w:hAnsiTheme="minorHAnsi"/>
        </w:rPr>
        <w:t>:</w:t>
      </w:r>
      <w:r w:rsidR="005E37E3" w:rsidRPr="00FD6856">
        <w:rPr>
          <w:rFonts w:asciiTheme="minorHAnsi" w:hAnsiTheme="minorHAnsi"/>
        </w:rPr>
        <w:t>s verksamhet.</w:t>
      </w:r>
    </w:p>
    <w:p w14:paraId="65095968" w14:textId="6E207FAC" w:rsidR="005E37E3" w:rsidRPr="00FD6856" w:rsidRDefault="005E37E3" w:rsidP="005E37E3">
      <w:pPr>
        <w:spacing w:before="100" w:beforeAutospacing="1" w:after="100" w:afterAutospacing="1"/>
      </w:pPr>
      <w:r w:rsidRPr="00FD6856">
        <w:rPr>
          <w:b/>
        </w:rPr>
        <w:t>Kvalifikationer</w:t>
      </w:r>
      <w:r w:rsidRPr="00FD6856">
        <w:br/>
      </w:r>
      <w:r w:rsidR="008E2DB2" w:rsidRPr="00FD6856">
        <w:t xml:space="preserve">Vi söker en </w:t>
      </w:r>
      <w:r w:rsidRPr="00FD6856">
        <w:t>brandingenjör gärna kompletterat med RUB-året</w:t>
      </w:r>
      <w:r w:rsidR="008E2DB2" w:rsidRPr="00FD6856">
        <w:t xml:space="preserve"> eller </w:t>
      </w:r>
      <w:r w:rsidR="00615E0E" w:rsidRPr="00FD6856">
        <w:t xml:space="preserve">har </w:t>
      </w:r>
      <w:r w:rsidR="008E2DB2" w:rsidRPr="00FD6856">
        <w:t>motsvarar</w:t>
      </w:r>
      <w:r w:rsidR="00615E0E" w:rsidRPr="00FD6856">
        <w:t>ande</w:t>
      </w:r>
      <w:r w:rsidR="008E2DB2" w:rsidRPr="00FD6856">
        <w:t xml:space="preserve"> kompetens som kan likställas. </w:t>
      </w:r>
      <w:r w:rsidRPr="00FD6856">
        <w:t xml:space="preserve">Tjänsten </w:t>
      </w:r>
      <w:r w:rsidR="00405048" w:rsidRPr="00FD6856">
        <w:t xml:space="preserve">förutsätter </w:t>
      </w:r>
      <w:r w:rsidR="007138ED" w:rsidRPr="00FD6856">
        <w:t>goda ledaregenskaper och</w:t>
      </w:r>
      <w:r w:rsidRPr="00FD6856">
        <w:t xml:space="preserve"> förmåga att skapa </w:t>
      </w:r>
      <w:r w:rsidR="00F5525D" w:rsidRPr="00FD6856">
        <w:t xml:space="preserve">delaktighet. </w:t>
      </w:r>
      <w:r w:rsidR="008E2DB2" w:rsidRPr="00FD6856">
        <w:t xml:space="preserve">Erfarenhet som chef </w:t>
      </w:r>
      <w:r w:rsidRPr="00FD6856">
        <w:t>eller ledare sedan tidigare</w:t>
      </w:r>
      <w:r w:rsidR="008E2DB2" w:rsidRPr="00FD6856">
        <w:t xml:space="preserve"> anses fördelaktigt likväl som en bakgrund inom </w:t>
      </w:r>
      <w:r w:rsidRPr="00FD6856">
        <w:t>räddningstjänstens uppdrag och arbete</w:t>
      </w:r>
      <w:r w:rsidR="008E2DB2" w:rsidRPr="00FD6856">
        <w:t xml:space="preserve"> eller annan motsvarande kunskapsprofil</w:t>
      </w:r>
      <w:r w:rsidR="00405048" w:rsidRPr="00FD6856">
        <w:t>. Du uttrycker</w:t>
      </w:r>
      <w:r w:rsidRPr="00FD6856">
        <w:t xml:space="preserve"> dig väl i tal och skrift, hanterar Office-paketet, har en god administrativ förmåga och ekonomiska kunskaper.</w:t>
      </w:r>
    </w:p>
    <w:p w14:paraId="32B7D900" w14:textId="307286FC" w:rsidR="005E37E3" w:rsidRPr="00FD6856" w:rsidRDefault="005E37E3" w:rsidP="005E37E3">
      <w:pPr>
        <w:spacing w:before="100" w:beforeAutospacing="1" w:after="100" w:afterAutospacing="1"/>
      </w:pPr>
      <w:r w:rsidRPr="00FD6856">
        <w:t xml:space="preserve">Arbetet innebär många personkontakter inom den egna organisationen och med externa aktörer vilket </w:t>
      </w:r>
      <w:r w:rsidR="00405048" w:rsidRPr="00FD6856">
        <w:t>förutsätter</w:t>
      </w:r>
      <w:r w:rsidRPr="00FD6856">
        <w:t xml:space="preserve"> god </w:t>
      </w:r>
      <w:r w:rsidR="002D67D1" w:rsidRPr="00FD6856">
        <w:t xml:space="preserve">initiativ- och </w:t>
      </w:r>
      <w:r w:rsidRPr="00FD6856">
        <w:t xml:space="preserve">samarbetsförmåga. </w:t>
      </w:r>
      <w:r w:rsidR="002D67D1" w:rsidRPr="00FD6856">
        <w:t xml:space="preserve">Genom att coacha, stödja, leda och inspirera medarbetare </w:t>
      </w:r>
      <w:r w:rsidRPr="00FD6856">
        <w:t xml:space="preserve">vågar </w:t>
      </w:r>
      <w:r w:rsidR="002D67D1" w:rsidRPr="00FD6856">
        <w:t>du låta</w:t>
      </w:r>
      <w:r w:rsidRPr="00FD6856">
        <w:t xml:space="preserve"> personal växa utefter sina kompetenser och möjligheter i en medarbetardriven </w:t>
      </w:r>
      <w:r w:rsidR="002D67D1" w:rsidRPr="00FD6856">
        <w:t xml:space="preserve">och tillitsbaserad </w:t>
      </w:r>
      <w:r w:rsidRPr="00FD6856">
        <w:t>organisation</w:t>
      </w:r>
      <w:r w:rsidR="002D67D1" w:rsidRPr="00FD6856">
        <w:t xml:space="preserve">. Uppdraget </w:t>
      </w:r>
      <w:r w:rsidR="00405048" w:rsidRPr="00FD6856">
        <w:t>förutsätter</w:t>
      </w:r>
      <w:r w:rsidR="002D67D1" w:rsidRPr="00FD6856">
        <w:t xml:space="preserve"> analys- och planeringsförmåga</w:t>
      </w:r>
      <w:r w:rsidRPr="00FD6856">
        <w:t xml:space="preserve"> </w:t>
      </w:r>
      <w:r w:rsidR="002D67D1" w:rsidRPr="00FD6856">
        <w:t>långsiktigt och strategiskt samtidigt som prioriteringar ska vara försvarbara och konsekventa till största nytta i förbundets uppdrag.</w:t>
      </w:r>
    </w:p>
    <w:p w14:paraId="520CB642" w14:textId="40FDFE1F" w:rsidR="005E37E3" w:rsidRPr="00FD6856" w:rsidRDefault="002D67D1" w:rsidP="005E37E3">
      <w:pPr>
        <w:spacing w:before="100" w:beforeAutospacing="1" w:after="100" w:afterAutospacing="1"/>
      </w:pPr>
      <w:r w:rsidRPr="00FD6856">
        <w:t xml:space="preserve">Som chef ska </w:t>
      </w:r>
      <w:r w:rsidR="00F21468" w:rsidRPr="00FD6856">
        <w:t>d</w:t>
      </w:r>
      <w:r w:rsidR="007138ED" w:rsidRPr="00FD6856">
        <w:t>i</w:t>
      </w:r>
      <w:r w:rsidRPr="00FD6856">
        <w:t xml:space="preserve">tt engagemang </w:t>
      </w:r>
      <w:r w:rsidR="005E37E3" w:rsidRPr="00FD6856">
        <w:t>bidra</w:t>
      </w:r>
      <w:r w:rsidRPr="00FD6856">
        <w:t xml:space="preserve"> </w:t>
      </w:r>
      <w:r w:rsidR="005E37E3" w:rsidRPr="00FD6856">
        <w:t xml:space="preserve">till vår vision att nå ett säkert och olycksfritt samhälle för alla. </w:t>
      </w:r>
    </w:p>
    <w:p w14:paraId="4CB8D2F9" w14:textId="77777777" w:rsidR="005E37E3" w:rsidRPr="00FD6856" w:rsidRDefault="005E37E3" w:rsidP="005E37E3">
      <w:pPr>
        <w:spacing w:before="100" w:beforeAutospacing="1" w:after="100" w:afterAutospacing="1"/>
        <w:rPr>
          <w:b/>
        </w:rPr>
      </w:pPr>
      <w:r w:rsidRPr="00FD6856">
        <w:t xml:space="preserve">Vi arbetar för ”en räddningstjänst för alla” och eftersträvar mångfald bland våra anställda. </w:t>
      </w:r>
      <w:r w:rsidRPr="00FD6856">
        <w:br/>
      </w:r>
    </w:p>
    <w:p w14:paraId="698281DB" w14:textId="77777777" w:rsidR="005E37E3" w:rsidRPr="00FD6856" w:rsidRDefault="005E37E3" w:rsidP="005E37E3">
      <w:pPr>
        <w:spacing w:before="100" w:beforeAutospacing="1" w:after="100" w:afterAutospacing="1"/>
        <w:rPr>
          <w:b/>
        </w:rPr>
      </w:pPr>
    </w:p>
    <w:p w14:paraId="4EBCA1DF" w14:textId="77777777" w:rsidR="005E37E3" w:rsidRPr="00FD6856" w:rsidRDefault="005E37E3" w:rsidP="005E37E3">
      <w:pPr>
        <w:pStyle w:val="Ingetavstnd"/>
        <w:rPr>
          <w:b/>
        </w:rPr>
      </w:pPr>
      <w:r w:rsidRPr="00FD6856">
        <w:rPr>
          <w:b/>
        </w:rPr>
        <w:t>Förutsättningar</w:t>
      </w:r>
    </w:p>
    <w:p w14:paraId="359AD6C2" w14:textId="7CD16E5C" w:rsidR="005E37E3" w:rsidRPr="00FD6856" w:rsidRDefault="005E37E3" w:rsidP="005E37E3">
      <w:pPr>
        <w:pStyle w:val="Ingetavstnd"/>
      </w:pPr>
      <w:r w:rsidRPr="00FD6856">
        <w:t xml:space="preserve">Vi erbjuder en tillsvidareanställning på heltid med flexibel arbetstid. </w:t>
      </w:r>
      <w:r w:rsidR="0020098A" w:rsidRPr="00FD6856">
        <w:t>A</w:t>
      </w:r>
      <w:r w:rsidRPr="00FD6856">
        <w:t>rbetsplats</w:t>
      </w:r>
      <w:r w:rsidR="0020098A" w:rsidRPr="00FD6856">
        <w:t>en</w:t>
      </w:r>
      <w:r w:rsidR="00405048" w:rsidRPr="00FD6856">
        <w:t xml:space="preserve"> är</w:t>
      </w:r>
      <w:r w:rsidRPr="00FD6856">
        <w:t xml:space="preserve"> på b</w:t>
      </w:r>
      <w:r w:rsidR="0020098A" w:rsidRPr="00FD6856">
        <w:t xml:space="preserve">randstationen i Borås </w:t>
      </w:r>
      <w:r w:rsidR="00F21468" w:rsidRPr="00FD6856">
        <w:t xml:space="preserve">men även </w:t>
      </w:r>
      <w:r w:rsidRPr="00FD6856">
        <w:t xml:space="preserve">inom och utanför förbundets område för samverkan i olika frågor. Önskvärt tillträde </w:t>
      </w:r>
      <w:r w:rsidR="00615E0E" w:rsidRPr="00FD6856">
        <w:t>snarast</w:t>
      </w:r>
      <w:r w:rsidRPr="00FD6856">
        <w:t xml:space="preserve"> enligt överenskommelse. </w:t>
      </w:r>
      <w:r w:rsidRPr="00FD6856">
        <w:rPr>
          <w:color w:val="000000" w:themeColor="text1"/>
        </w:rPr>
        <w:t>Tjänsten kan komma att inledas med sex månaders provanställning</w:t>
      </w:r>
      <w:r w:rsidRPr="00FD6856">
        <w:rPr>
          <w:color w:val="1F497D"/>
        </w:rPr>
        <w:t>.</w:t>
      </w:r>
    </w:p>
    <w:p w14:paraId="102D95CA" w14:textId="77777777" w:rsidR="005E37E3" w:rsidRPr="00FD6856" w:rsidRDefault="005E37E3" w:rsidP="005E37E3">
      <w:pPr>
        <w:pStyle w:val="Ingetavstnd"/>
        <w:rPr>
          <w:rFonts w:asciiTheme="minorHAnsi" w:hAnsiTheme="minorHAnsi"/>
        </w:rPr>
      </w:pPr>
    </w:p>
    <w:p w14:paraId="3FD81A89" w14:textId="77777777" w:rsidR="005E37E3" w:rsidRPr="00FD6856" w:rsidRDefault="005E37E3" w:rsidP="005E37E3">
      <w:pPr>
        <w:pStyle w:val="Ingetavstnd"/>
        <w:rPr>
          <w:rFonts w:asciiTheme="minorHAnsi" w:hAnsiTheme="minorHAnsi"/>
        </w:rPr>
      </w:pPr>
      <w:r w:rsidRPr="00FD6856">
        <w:rPr>
          <w:rFonts w:asciiTheme="minorHAnsi" w:hAnsiTheme="minorHAnsi"/>
        </w:rPr>
        <w:t>Rekryteringen kan innebära personlighetstester och djupintervju som utförs av en extern aktör. Inför alla våra nyanställningar görs provtagning avseende alkohol och droger.</w:t>
      </w:r>
    </w:p>
    <w:p w14:paraId="607EBD6E" w14:textId="77777777" w:rsidR="005E37E3" w:rsidRPr="00FD6856" w:rsidRDefault="005E37E3" w:rsidP="005E37E3">
      <w:pPr>
        <w:pStyle w:val="Ingetavstnd"/>
        <w:rPr>
          <w:rFonts w:asciiTheme="minorHAnsi" w:hAnsiTheme="minorHAnsi"/>
        </w:rPr>
      </w:pPr>
    </w:p>
    <w:p w14:paraId="7935FF9F" w14:textId="77777777" w:rsidR="005E37E3" w:rsidRPr="00FD6856" w:rsidRDefault="005E37E3" w:rsidP="005E37E3">
      <w:pPr>
        <w:pStyle w:val="Ingetavstnd"/>
        <w:rPr>
          <w:rFonts w:asciiTheme="minorHAnsi" w:hAnsiTheme="minorHAnsi"/>
        </w:rPr>
      </w:pPr>
      <w:r w:rsidRPr="00FD6856">
        <w:rPr>
          <w:rFonts w:asciiTheme="minorHAnsi" w:hAnsiTheme="minorHAnsi"/>
          <w:b/>
        </w:rPr>
        <w:t>Övrigt</w:t>
      </w:r>
      <w:r w:rsidRPr="00FD6856">
        <w:rPr>
          <w:rFonts w:asciiTheme="minorHAnsi" w:hAnsiTheme="minorHAnsi"/>
        </w:rPr>
        <w:br/>
        <w:t xml:space="preserve">För tjänsten krävs B-körkort. </w:t>
      </w:r>
    </w:p>
    <w:p w14:paraId="279C6EB9" w14:textId="39B440E5" w:rsidR="005E37E3" w:rsidRPr="00FD6856" w:rsidRDefault="005E37E3" w:rsidP="005E37E3">
      <w:pPr>
        <w:pStyle w:val="Ingetavstnd"/>
        <w:rPr>
          <w:rFonts w:asciiTheme="minorHAnsi" w:hAnsiTheme="minorHAnsi"/>
        </w:rPr>
      </w:pPr>
      <w:r w:rsidRPr="00FD6856">
        <w:rPr>
          <w:rFonts w:asciiTheme="minorHAnsi" w:hAnsiTheme="minorHAnsi"/>
        </w:rPr>
        <w:br/>
      </w:r>
      <w:r w:rsidRPr="00FD6856">
        <w:rPr>
          <w:rFonts w:asciiTheme="minorHAnsi" w:hAnsiTheme="minorHAnsi"/>
          <w:b/>
        </w:rPr>
        <w:t>Information</w:t>
      </w:r>
      <w:r w:rsidRPr="00FD6856">
        <w:rPr>
          <w:rFonts w:asciiTheme="minorHAnsi" w:hAnsiTheme="minorHAnsi"/>
          <w:b/>
        </w:rPr>
        <w:br/>
      </w:r>
      <w:r w:rsidRPr="00FD6856">
        <w:rPr>
          <w:rFonts w:asciiTheme="minorHAnsi" w:hAnsiTheme="minorHAnsi"/>
        </w:rPr>
        <w:t>Kontakta gärna förbundsdirektör Jill Jingbrant, 070-207</w:t>
      </w:r>
      <w:r w:rsidR="00FD6856">
        <w:rPr>
          <w:rFonts w:asciiTheme="minorHAnsi" w:hAnsiTheme="minorHAnsi"/>
        </w:rPr>
        <w:t xml:space="preserve"> </w:t>
      </w:r>
      <w:r w:rsidRPr="00FD6856">
        <w:rPr>
          <w:rFonts w:asciiTheme="minorHAnsi" w:hAnsiTheme="minorHAnsi"/>
        </w:rPr>
        <w:t>04</w:t>
      </w:r>
      <w:r w:rsidR="00FD6856">
        <w:rPr>
          <w:rFonts w:asciiTheme="minorHAnsi" w:hAnsiTheme="minorHAnsi"/>
        </w:rPr>
        <w:t xml:space="preserve"> </w:t>
      </w:r>
      <w:r w:rsidRPr="00FD6856">
        <w:rPr>
          <w:rFonts w:asciiTheme="minorHAnsi" w:hAnsiTheme="minorHAnsi"/>
        </w:rPr>
        <w:t xml:space="preserve">29. Se även vår webbplats </w:t>
      </w:r>
      <w:hyperlink r:id="rId9" w:history="1">
        <w:r w:rsidRPr="00FD6856">
          <w:rPr>
            <w:rStyle w:val="Hyperlnk"/>
            <w:rFonts w:asciiTheme="minorHAnsi" w:hAnsiTheme="minorHAnsi"/>
          </w:rPr>
          <w:t>www.serf.se</w:t>
        </w:r>
      </w:hyperlink>
      <w:r w:rsidRPr="00FD6856">
        <w:rPr>
          <w:rFonts w:asciiTheme="minorHAnsi" w:hAnsiTheme="minorHAnsi"/>
        </w:rPr>
        <w:t>. Facklig kontaktperson är Peder Liljeroth, 033-17 29 13.</w:t>
      </w:r>
    </w:p>
    <w:p w14:paraId="375081B4" w14:textId="77777777" w:rsidR="005E37E3" w:rsidRPr="00FD6856" w:rsidRDefault="005E37E3" w:rsidP="005E37E3">
      <w:pPr>
        <w:rPr>
          <w:b/>
        </w:rPr>
      </w:pPr>
    </w:p>
    <w:p w14:paraId="268CAFB5" w14:textId="1EB1D410" w:rsidR="005E37E3" w:rsidRPr="00FD6856" w:rsidRDefault="005E37E3" w:rsidP="005E37E3">
      <w:pPr>
        <w:pStyle w:val="Ingetavstnd"/>
      </w:pPr>
      <w:r w:rsidRPr="00FD6856">
        <w:rPr>
          <w:b/>
        </w:rPr>
        <w:t xml:space="preserve">Välkommen med din ansökan senast den </w:t>
      </w:r>
      <w:r w:rsidR="00FD6856">
        <w:rPr>
          <w:b/>
        </w:rPr>
        <w:t>14 a</w:t>
      </w:r>
      <w:r w:rsidR="00615E0E" w:rsidRPr="00FD6856">
        <w:rPr>
          <w:b/>
        </w:rPr>
        <w:t>pril</w:t>
      </w:r>
      <w:r w:rsidRPr="00FD6856">
        <w:rPr>
          <w:b/>
        </w:rPr>
        <w:t xml:space="preserve"> 2020</w:t>
      </w:r>
      <w:r w:rsidRPr="00FD6856">
        <w:br/>
        <w:t xml:space="preserve">till </w:t>
      </w:r>
      <w:hyperlink r:id="rId10" w:history="1">
        <w:r w:rsidRPr="00FD6856">
          <w:rPr>
            <w:rStyle w:val="Hyperlnk"/>
            <w:bCs/>
            <w:szCs w:val="24"/>
          </w:rPr>
          <w:t>jobba@serf.se</w:t>
        </w:r>
      </w:hyperlink>
      <w:r w:rsidRPr="00FD6856">
        <w:t xml:space="preserve"> eller via brev till </w:t>
      </w:r>
    </w:p>
    <w:p w14:paraId="7E3D7A02" w14:textId="77777777" w:rsidR="005E37E3" w:rsidRPr="00FD6856" w:rsidRDefault="005E37E3" w:rsidP="005E37E3">
      <w:pPr>
        <w:pStyle w:val="Ingetavstnd"/>
      </w:pPr>
      <w:r w:rsidRPr="00FD6856">
        <w:t>Södra Älvsborgs Räddningstjänstförbund</w:t>
      </w:r>
    </w:p>
    <w:p w14:paraId="177E94F7" w14:textId="77777777" w:rsidR="005E37E3" w:rsidRPr="00FD6856" w:rsidRDefault="005E37E3" w:rsidP="005E37E3">
      <w:pPr>
        <w:pStyle w:val="Ingetavstnd"/>
      </w:pPr>
      <w:proofErr w:type="spellStart"/>
      <w:r w:rsidRPr="00FD6856">
        <w:t>Olovholmsgatan</w:t>
      </w:r>
      <w:proofErr w:type="spellEnd"/>
      <w:r w:rsidRPr="00FD6856">
        <w:t xml:space="preserve"> 12</w:t>
      </w:r>
      <w:bookmarkStart w:id="0" w:name="_GoBack"/>
      <w:bookmarkEnd w:id="0"/>
    </w:p>
    <w:p w14:paraId="6E25937B" w14:textId="77777777" w:rsidR="005E37E3" w:rsidRPr="00FD6856" w:rsidRDefault="005E37E3" w:rsidP="005E37E3">
      <w:pPr>
        <w:pStyle w:val="Ingetavstnd"/>
      </w:pPr>
      <w:r w:rsidRPr="00FD6856">
        <w:t>506 34 Borås</w:t>
      </w:r>
    </w:p>
    <w:p w14:paraId="3297C806" w14:textId="77777777" w:rsidR="005E37E3" w:rsidRPr="00FD6856" w:rsidRDefault="005E37E3" w:rsidP="005E37E3">
      <w:pPr>
        <w:pStyle w:val="Ingetavstnd"/>
      </w:pPr>
    </w:p>
    <w:p w14:paraId="03E16F37" w14:textId="77777777" w:rsidR="005E37E3" w:rsidRPr="006C30BB" w:rsidRDefault="005E37E3" w:rsidP="005E37E3">
      <w:pPr>
        <w:rPr>
          <w:b/>
          <w:bCs/>
          <w:sz w:val="24"/>
          <w:szCs w:val="24"/>
        </w:rPr>
      </w:pPr>
      <w:r w:rsidRPr="00FD6856">
        <w:rPr>
          <w:bCs/>
          <w:szCs w:val="24"/>
        </w:rPr>
        <w:t>Märk din ansökan med ”Avdelningschef Skydd och Samhälle”</w:t>
      </w:r>
    </w:p>
    <w:p w14:paraId="7A744D12" w14:textId="77777777" w:rsidR="005E37E3" w:rsidRDefault="005E37E3" w:rsidP="005E37E3"/>
    <w:p w14:paraId="5ABD9F4D" w14:textId="77777777" w:rsidR="007F1246" w:rsidRDefault="007F1246"/>
    <w:sectPr w:rsidR="007F12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BD0AD" w14:textId="77777777" w:rsidR="002C3F18" w:rsidRDefault="002C3F18">
      <w:pPr>
        <w:spacing w:after="0" w:line="240" w:lineRule="auto"/>
      </w:pPr>
      <w:r>
        <w:separator/>
      </w:r>
    </w:p>
  </w:endnote>
  <w:endnote w:type="continuationSeparator" w:id="0">
    <w:p w14:paraId="72B5D51C" w14:textId="77777777" w:rsidR="002C3F18" w:rsidRDefault="002C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FAF02" w14:textId="77777777" w:rsidR="004F5470" w:rsidRDefault="00FD6856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1BE6F" w14:textId="77777777" w:rsidR="004F5470" w:rsidRDefault="00FD6856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D7525" w14:textId="77777777" w:rsidR="004F5470" w:rsidRDefault="00FD685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53F3D" w14:textId="77777777" w:rsidR="002C3F18" w:rsidRDefault="002C3F18">
      <w:pPr>
        <w:spacing w:after="0" w:line="240" w:lineRule="auto"/>
      </w:pPr>
      <w:r>
        <w:separator/>
      </w:r>
    </w:p>
  </w:footnote>
  <w:footnote w:type="continuationSeparator" w:id="0">
    <w:p w14:paraId="0A726E8C" w14:textId="77777777" w:rsidR="002C3F18" w:rsidRDefault="002C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A9250" w14:textId="77777777" w:rsidR="004F5470" w:rsidRDefault="00FD6856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114F8" w14:textId="77777777" w:rsidR="003209AC" w:rsidRDefault="005E37E3" w:rsidP="003209AC">
    <w:pPr>
      <w:pStyle w:val="Sidhuvud"/>
      <w:ind w:right="-30"/>
      <w:rPr>
        <w:rFonts w:ascii="Garamond" w:hAnsi="Garamond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3D3C78D1" wp14:editId="53F3ACB0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Garamond" w:hAnsi="Garamond"/>
        <w:szCs w:val="24"/>
      </w:rPr>
      <w:tab/>
    </w:r>
  </w:p>
  <w:p w14:paraId="01EE22D9" w14:textId="77777777" w:rsidR="003209AC" w:rsidRDefault="00FD6856" w:rsidP="003209AC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53"/>
    </w:tblGrid>
    <w:tr w:rsidR="003209AC" w:rsidRPr="00192EF5" w14:paraId="6130BAA6" w14:textId="77777777" w:rsidTr="0001731E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7BB8D84" w14:textId="77777777" w:rsidR="003209AC" w:rsidRPr="005F398A" w:rsidRDefault="005E37E3" w:rsidP="003209AC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5F398A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14:paraId="25755DE7" w14:textId="77777777" w:rsidR="003209AC" w:rsidRDefault="00FD6856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D65C" w14:textId="77777777" w:rsidR="004F5470" w:rsidRDefault="00FD6856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E3"/>
    <w:rsid w:val="001735E5"/>
    <w:rsid w:val="00194198"/>
    <w:rsid w:val="001B5AAA"/>
    <w:rsid w:val="001B6AC0"/>
    <w:rsid w:val="0020098A"/>
    <w:rsid w:val="002C3F18"/>
    <w:rsid w:val="002D67D1"/>
    <w:rsid w:val="00405048"/>
    <w:rsid w:val="00514DC9"/>
    <w:rsid w:val="005A49CA"/>
    <w:rsid w:val="005E37E3"/>
    <w:rsid w:val="00615E0E"/>
    <w:rsid w:val="007138ED"/>
    <w:rsid w:val="007F1246"/>
    <w:rsid w:val="008E2DB2"/>
    <w:rsid w:val="00C9059C"/>
    <w:rsid w:val="00D25966"/>
    <w:rsid w:val="00DE4CAD"/>
    <w:rsid w:val="00E31835"/>
    <w:rsid w:val="00F21468"/>
    <w:rsid w:val="00F5525D"/>
    <w:rsid w:val="00F676D4"/>
    <w:rsid w:val="00FD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8F70"/>
  <w15:chartTrackingRefBased/>
  <w15:docId w15:val="{D3D3CC6D-FEC2-45AC-9239-C16EBCC8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E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E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E37E3"/>
  </w:style>
  <w:style w:type="paragraph" w:styleId="Sidfot">
    <w:name w:val="footer"/>
    <w:basedOn w:val="Normal"/>
    <w:link w:val="SidfotChar"/>
    <w:uiPriority w:val="99"/>
    <w:unhideWhenUsed/>
    <w:rsid w:val="005E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E37E3"/>
  </w:style>
  <w:style w:type="character" w:styleId="Hyperlnk">
    <w:name w:val="Hyperlink"/>
    <w:uiPriority w:val="99"/>
    <w:unhideWhenUsed/>
    <w:rsid w:val="005E37E3"/>
    <w:rPr>
      <w:color w:val="0000FF"/>
      <w:u w:val="single"/>
    </w:rPr>
  </w:style>
  <w:style w:type="paragraph" w:styleId="Ingetavstnd">
    <w:name w:val="No Spacing"/>
    <w:uiPriority w:val="1"/>
    <w:qFormat/>
    <w:rsid w:val="005E37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jobba@serf.s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erf.s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F9661FF88D14FB73E84A1C0829728" ma:contentTypeVersion="8" ma:contentTypeDescription="Skapa ett nytt dokument." ma:contentTypeScope="" ma:versionID="c65c2e76f3962fd6aa9772c34b47ad69">
  <xsd:schema xmlns:xsd="http://www.w3.org/2001/XMLSchema" xmlns:xs="http://www.w3.org/2001/XMLSchema" xmlns:p="http://schemas.microsoft.com/office/2006/metadata/properties" xmlns:ns3="3c239645-ff26-4a5c-b434-ae8cef07bb3a" targetNamespace="http://schemas.microsoft.com/office/2006/metadata/properties" ma:root="true" ma:fieldsID="769434fe4bd79d20965fa667ab744873" ns3:_="">
    <xsd:import namespace="3c239645-ff26-4a5c-b434-ae8cef07b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39645-ff26-4a5c-b434-ae8cef07b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C6D71-52AC-47AC-81D5-C1AA226EF3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25107-FAC2-4DAE-A4F5-3541AE6DA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39645-ff26-4a5c-b434-ae8cef07b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DAA05-3D13-46CE-90D2-4DB6D4FEB5E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c239645-ff26-4a5c-b434-ae8cef07bb3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640</Words>
  <Characters>3392</Characters>
  <Application>Microsoft Office Word</Application>
  <DocSecurity>0</DocSecurity>
  <Lines>28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Susanne Kling</cp:lastModifiedBy>
  <cp:revision>4</cp:revision>
  <dcterms:created xsi:type="dcterms:W3CDTF">2020-03-19T12:56:00Z</dcterms:created>
  <dcterms:modified xsi:type="dcterms:W3CDTF">2020-03-19T13:03:00Z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0x010100D05F9661FF88D14FB73E84A1C0829728</vt:lpwstr>
  </property>
</Properties>
</file>